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b w:val="1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How to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Proxima Nova" w:cs="Proxima Nova" w:eastAsia="Proxima Nova" w:hAnsi="Proxima Nova"/>
          <w:i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i w:val="1"/>
          <w:sz w:val="28"/>
          <w:szCs w:val="28"/>
          <w:rtl w:val="0"/>
        </w:rPr>
        <w:t xml:space="preserve">Fill in the boxes below with your instructions for how to do something. </w:t>
      </w:r>
    </w:p>
    <w:p w:rsidR="00000000" w:rsidDel="00000000" w:rsidP="00000000" w:rsidRDefault="00000000" w:rsidRPr="00000000" w14:paraId="00000003">
      <w:pPr>
        <w:jc w:val="left"/>
        <w:rPr>
          <w:rFonts w:ascii="Proxima Nova" w:cs="Proxima Nova" w:eastAsia="Proxima Nova" w:hAnsi="Proxima Nov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Proxima Nova" w:cs="Proxima Nova" w:eastAsia="Proxima Nova" w:hAnsi="Proxima Nova"/>
          <w:color w:val="999999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My topic: </w:t>
      </w:r>
      <w:r w:rsidDel="00000000" w:rsidR="00000000" w:rsidRPr="00000000">
        <w:rPr>
          <w:rFonts w:ascii="Proxima Nova" w:cs="Proxima Nova" w:eastAsia="Proxima Nova" w:hAnsi="Proxima Nova"/>
          <w:color w:val="999999"/>
          <w:sz w:val="32"/>
          <w:szCs w:val="32"/>
          <w:rtl w:val="0"/>
        </w:rPr>
        <w:t xml:space="preserve">Introduce the reader to your topic</w:t>
      </w:r>
    </w:p>
    <w:tbl>
      <w:tblPr>
        <w:tblStyle w:val="Table1"/>
        <w:tblW w:w="93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First, </w:t>
      </w: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b7b7b7"/>
                <w:sz w:val="32"/>
                <w:szCs w:val="32"/>
                <w:rtl w:val="0"/>
              </w:rPr>
              <w:t xml:space="preserve">First,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Then, </w:t>
      </w:r>
      <w:r w:rsidDel="00000000" w:rsidR="00000000" w:rsidRPr="00000000">
        <w:rPr>
          <w:rFonts w:ascii="Proxima Nova" w:cs="Proxima Nova" w:eastAsia="Proxima Nova" w:hAnsi="Proxima Nova"/>
          <w:color w:val="b7b7b7"/>
          <w:sz w:val="32"/>
          <w:szCs w:val="32"/>
          <w:rtl w:val="0"/>
        </w:rPr>
        <w:t xml:space="preserve">list the first step in your process.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b7b7b7"/>
                <w:sz w:val="32"/>
                <w:szCs w:val="32"/>
                <w:rtl w:val="0"/>
              </w:rPr>
              <w:t xml:space="preserve">Then,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Next, </w:t>
      </w:r>
      <w:r w:rsidDel="00000000" w:rsidR="00000000" w:rsidRPr="00000000">
        <w:rPr>
          <w:rFonts w:ascii="Proxima Nova" w:cs="Proxima Nova" w:eastAsia="Proxima Nova" w:hAnsi="Proxima Nova"/>
          <w:color w:val="b7b7b7"/>
          <w:sz w:val="32"/>
          <w:szCs w:val="32"/>
          <w:rtl w:val="0"/>
        </w:rPr>
        <w:t xml:space="preserve">list the next step in your process. </w:t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b7b7b7"/>
                <w:sz w:val="32"/>
                <w:szCs w:val="32"/>
                <w:rtl w:val="0"/>
              </w:rPr>
              <w:t xml:space="preserve">Next,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Last, </w:t>
      </w:r>
      <w:r w:rsidDel="00000000" w:rsidR="00000000" w:rsidRPr="00000000">
        <w:rPr>
          <w:rFonts w:ascii="Proxima Nova" w:cs="Proxima Nova" w:eastAsia="Proxima Nova" w:hAnsi="Proxima Nova"/>
          <w:color w:val="b7b7b7"/>
          <w:sz w:val="32"/>
          <w:szCs w:val="32"/>
          <w:rtl w:val="0"/>
        </w:rPr>
        <w:t xml:space="preserve">list the last step in your process. </w:t>
      </w: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b7b7b7"/>
                <w:sz w:val="32"/>
                <w:szCs w:val="32"/>
                <w:rtl w:val="0"/>
              </w:rPr>
              <w:t xml:space="preserve">Last,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Finally, </w:t>
      </w:r>
    </w:p>
    <w:tbl>
      <w:tblPr>
        <w:tblStyle w:val="Table6"/>
        <w:tblW w:w="936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zuFgDy3EWAFw/p2WXdc6gt5iAA==">AMUW2mU2T8Q0OnH7wGJTZvHwOcAMOtXP36ZyiizWkXjL2jVUDw8GT02ZTccULxNWB0yuEJKa+Umq7HTJfIu7fg99JM/thSQK23CDm1qubwAWJ7N8hVa5qD0=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