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5F1F" w14:textId="77777777" w:rsidR="0078561C" w:rsidRDefault="00000000">
      <w:pPr>
        <w:pStyle w:val="Heading2"/>
        <w:keepLines w:val="0"/>
        <w:spacing w:before="0" w:after="0" w:line="240" w:lineRule="auto"/>
        <w:ind w:left="-450" w:right="-720"/>
        <w:rPr>
          <w:b/>
        </w:rPr>
      </w:pPr>
      <w:bookmarkStart w:id="0" w:name="_heading=h.gjdgxs" w:colFirst="0" w:colLast="0"/>
      <w:bookmarkEnd w:id="0"/>
      <w:r>
        <w:rPr>
          <w:noProof/>
          <w:sz w:val="28"/>
          <w:szCs w:val="28"/>
        </w:rPr>
        <w:drawing>
          <wp:inline distT="114300" distB="114300" distL="114300" distR="114300" wp14:anchorId="4DDD4193" wp14:editId="3C298E0D">
            <wp:extent cx="5156922" cy="1319213"/>
            <wp:effectExtent l="0" t="0" r="0" b="0"/>
            <wp:docPr id="17"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213B66E9" wp14:editId="7EE7B87B">
            <wp:simplePos x="0" y="0"/>
            <wp:positionH relativeFrom="column">
              <wp:posOffset>5010150</wp:posOffset>
            </wp:positionH>
            <wp:positionV relativeFrom="paragraph">
              <wp:posOffset>47625</wp:posOffset>
            </wp:positionV>
            <wp:extent cx="1176338" cy="1202478"/>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176338" cy="1202478"/>
                    </a:xfrm>
                    <a:prstGeom prst="rect">
                      <a:avLst/>
                    </a:prstGeom>
                    <a:ln/>
                  </pic:spPr>
                </pic:pic>
              </a:graphicData>
            </a:graphic>
          </wp:anchor>
        </w:drawing>
      </w:r>
    </w:p>
    <w:p w14:paraId="79FD0851" w14:textId="77777777" w:rsidR="0078561C" w:rsidRDefault="00000000">
      <w:pPr>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14:paraId="7B350661" w14:textId="77777777" w:rsidR="0078561C" w:rsidRDefault="00000000">
      <w:pPr>
        <w:spacing w:line="240" w:lineRule="auto"/>
        <w:ind w:right="45"/>
        <w:jc w:val="center"/>
        <w:rPr>
          <w:sz w:val="16"/>
          <w:szCs w:val="16"/>
        </w:rPr>
      </w:pPr>
      <w:r>
        <w:rPr>
          <w:b/>
          <w:color w:val="F16666"/>
          <w:sz w:val="16"/>
          <w:szCs w:val="16"/>
        </w:rPr>
        <w:t xml:space="preserve">this lesson and our CSforAll initiative, contact Dr. Amy Hutchison at </w:t>
      </w:r>
      <w:hyperlink r:id="rId8">
        <w:r>
          <w:rPr>
            <w:b/>
            <w:color w:val="0000FF"/>
            <w:sz w:val="16"/>
            <w:szCs w:val="16"/>
            <w:u w:val="single"/>
          </w:rPr>
          <w:t>achutchison1@ua.edu</w:t>
        </w:r>
      </w:hyperlink>
      <w:r>
        <w:rPr>
          <w:b/>
          <w:color w:val="F16666"/>
          <w:sz w:val="16"/>
          <w:szCs w:val="16"/>
        </w:rPr>
        <w:t xml:space="preserve"> </w:t>
      </w:r>
    </w:p>
    <w:p w14:paraId="3C42BA4A" w14:textId="77777777" w:rsidR="0078561C" w:rsidRDefault="0078561C">
      <w:pPr>
        <w:spacing w:line="240" w:lineRule="auto"/>
        <w:ind w:left="720" w:hanging="360"/>
      </w:pPr>
    </w:p>
    <w:tbl>
      <w:tblPr>
        <w:tblStyle w:val="af"/>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78561C" w14:paraId="0C886A68"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66F176E2" w14:textId="77777777" w:rsidR="0078561C" w:rsidRDefault="00000000">
            <w:pPr>
              <w:pStyle w:val="Heading2"/>
              <w:keepLines w:val="0"/>
              <w:spacing w:before="0" w:after="0" w:line="240" w:lineRule="auto"/>
              <w:rPr>
                <w:b/>
                <w:sz w:val="22"/>
                <w:szCs w:val="22"/>
              </w:rPr>
            </w:pPr>
            <w:bookmarkStart w:id="1" w:name="_heading=h.30j0zll" w:colFirst="0" w:colLast="0"/>
            <w:bookmarkEnd w:id="1"/>
            <w:r>
              <w:rPr>
                <w:b/>
                <w:sz w:val="22"/>
                <w:szCs w:val="22"/>
              </w:rPr>
              <w:t>Lesson 1: Pattern Recognition</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586A9950" w14:textId="77777777" w:rsidR="0078561C" w:rsidRDefault="00000000">
            <w:pPr>
              <w:pStyle w:val="Heading2"/>
              <w:keepLines w:val="0"/>
              <w:spacing w:before="0" w:after="0" w:line="240" w:lineRule="auto"/>
              <w:rPr>
                <w:b/>
                <w:sz w:val="22"/>
                <w:szCs w:val="22"/>
              </w:rPr>
            </w:pPr>
            <w:bookmarkStart w:id="2" w:name="_heading=h.1fob9te" w:colFirst="0" w:colLast="0"/>
            <w:bookmarkEnd w:id="2"/>
            <w:r>
              <w:rPr>
                <w:b/>
                <w:sz w:val="22"/>
                <w:szCs w:val="22"/>
              </w:rPr>
              <w:t>Grade Level: K</w:t>
            </w:r>
          </w:p>
        </w:tc>
      </w:tr>
      <w:tr w:rsidR="0078561C" w14:paraId="52ED83E8"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6866D12D" w14:textId="77777777" w:rsidR="0078561C" w:rsidRDefault="0078561C">
            <w:pPr>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4B738A6E" w14:textId="77777777" w:rsidR="0078561C" w:rsidRDefault="0078561C">
            <w:pPr>
              <w:pStyle w:val="Heading2"/>
              <w:keepLines w:val="0"/>
              <w:spacing w:before="0" w:after="0" w:line="240" w:lineRule="auto"/>
              <w:rPr>
                <w:b/>
                <w:sz w:val="22"/>
                <w:szCs w:val="22"/>
              </w:rPr>
            </w:pPr>
            <w:bookmarkStart w:id="3" w:name="_heading=h.3znysh7"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2A928B0F" w14:textId="77777777" w:rsidR="0078561C" w:rsidRDefault="0078561C">
            <w:pPr>
              <w:pStyle w:val="Heading2"/>
              <w:keepLines w:val="0"/>
              <w:spacing w:before="0" w:after="0" w:line="240" w:lineRule="auto"/>
              <w:rPr>
                <w:b/>
                <w:sz w:val="22"/>
                <w:szCs w:val="22"/>
              </w:rPr>
            </w:pPr>
          </w:p>
        </w:tc>
      </w:tr>
      <w:tr w:rsidR="0078561C" w14:paraId="42353EB7"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7CEA43BA" w14:textId="77777777" w:rsidR="0078561C" w:rsidRDefault="00000000">
            <w:pPr>
              <w:pStyle w:val="Heading3"/>
              <w:keepLines w:val="0"/>
              <w:spacing w:before="0" w:after="0" w:line="240" w:lineRule="auto"/>
              <w:ind w:left="360"/>
              <w:jc w:val="center"/>
              <w:rPr>
                <w:b/>
                <w:color w:val="000000"/>
                <w:sz w:val="22"/>
                <w:szCs w:val="22"/>
              </w:rPr>
            </w:pPr>
            <w:bookmarkStart w:id="4" w:name="_heading=h.2et92p0" w:colFirst="0" w:colLast="0"/>
            <w:bookmarkEnd w:id="4"/>
            <w:r>
              <w:rPr>
                <w:b/>
                <w:color w:val="000000"/>
                <w:sz w:val="22"/>
                <w:szCs w:val="22"/>
              </w:rPr>
              <w:t>Concept: Patterns</w:t>
            </w:r>
          </w:p>
        </w:tc>
      </w:tr>
      <w:tr w:rsidR="0078561C" w14:paraId="24752DBD"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0FB3CDF9" w14:textId="77777777" w:rsidR="0078561C" w:rsidRDefault="00000000">
            <w:pPr>
              <w:spacing w:line="240" w:lineRule="auto"/>
            </w:pPr>
            <w:r>
              <w:rPr>
                <w:b/>
              </w:rPr>
              <w:t>Vocab:</w:t>
            </w:r>
            <w:r>
              <w:t xml:space="preserve">  </w:t>
            </w:r>
          </w:p>
          <w:p w14:paraId="7FF1749D" w14:textId="77777777" w:rsidR="0078561C" w:rsidRDefault="00000000">
            <w:pPr>
              <w:numPr>
                <w:ilvl w:val="0"/>
                <w:numId w:val="1"/>
              </w:numPr>
              <w:spacing w:line="240" w:lineRule="auto"/>
            </w:pPr>
            <w:r>
              <w:t>Pattern</w:t>
            </w:r>
          </w:p>
          <w:p w14:paraId="6D139CD9" w14:textId="77777777" w:rsidR="0078561C" w:rsidRDefault="00000000">
            <w:pPr>
              <w:spacing w:line="240" w:lineRule="auto"/>
              <w:ind w:left="720"/>
            </w:pPr>
            <w:r>
              <w:t xml:space="preserve"> </w:t>
            </w:r>
          </w:p>
        </w:tc>
      </w:tr>
      <w:tr w:rsidR="0078561C" w14:paraId="4E59D9BF"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3E687DB5" w14:textId="77777777" w:rsidR="0078561C" w:rsidRDefault="00000000">
            <w:pPr>
              <w:spacing w:line="240" w:lineRule="auto"/>
            </w:pPr>
            <w:r>
              <w:rPr>
                <w:b/>
              </w:rPr>
              <w:t xml:space="preserve">Summary: </w:t>
            </w:r>
            <w:r>
              <w:t>In this lesson, students will engage in recognizing patterns in a song, a shared reading (rhyming words), and ScratchJr blocks.</w:t>
            </w:r>
          </w:p>
          <w:p w14:paraId="49AB5E9F" w14:textId="77777777" w:rsidR="0078561C" w:rsidRDefault="0078561C">
            <w:pPr>
              <w:spacing w:line="240" w:lineRule="auto"/>
            </w:pPr>
          </w:p>
        </w:tc>
      </w:tr>
      <w:tr w:rsidR="0078561C" w14:paraId="0E852135" w14:textId="77777777">
        <w:trPr>
          <w:trHeight w:val="1815"/>
        </w:trPr>
        <w:tc>
          <w:tcPr>
            <w:tcW w:w="10278" w:type="dxa"/>
            <w:gridSpan w:val="3"/>
            <w:tcBorders>
              <w:left w:val="single" w:sz="18" w:space="0" w:color="000000"/>
            </w:tcBorders>
            <w:tcMar>
              <w:top w:w="0" w:type="dxa"/>
              <w:bottom w:w="0" w:type="dxa"/>
            </w:tcMar>
          </w:tcPr>
          <w:p w14:paraId="68034203" w14:textId="77777777" w:rsidR="0078561C" w:rsidRDefault="00000000">
            <w:pPr>
              <w:spacing w:line="240" w:lineRule="auto"/>
            </w:pPr>
            <w:r>
              <w:rPr>
                <w:b/>
              </w:rPr>
              <w:t>Lesson Objectives (learning targets):  I can…</w:t>
            </w:r>
            <w:r>
              <w:t xml:space="preserve">  </w:t>
            </w:r>
          </w:p>
          <w:p w14:paraId="60084DD2" w14:textId="77777777" w:rsidR="0078561C" w:rsidRDefault="0078561C">
            <w:pPr>
              <w:widowControl w:val="0"/>
              <w:spacing w:line="240" w:lineRule="auto"/>
              <w:rPr>
                <w:b/>
              </w:rPr>
            </w:pPr>
          </w:p>
          <w:p w14:paraId="399E5E3C" w14:textId="77777777" w:rsidR="0078561C" w:rsidRDefault="0078561C">
            <w:pPr>
              <w:widowControl w:val="0"/>
              <w:spacing w:line="240" w:lineRule="auto"/>
              <w:rPr>
                <w:b/>
              </w:rPr>
            </w:pPr>
          </w:p>
          <w:p w14:paraId="0B9201B0" w14:textId="77777777" w:rsidR="0078561C" w:rsidRDefault="00000000">
            <w:pPr>
              <w:widowControl w:val="0"/>
              <w:numPr>
                <w:ilvl w:val="0"/>
                <w:numId w:val="13"/>
              </w:numPr>
              <w:spacing w:line="240" w:lineRule="auto"/>
            </w:pPr>
            <w:r>
              <w:t>Identify patterns in my environment (i.e., color patterns, big/small patterns, boy/girl, etc.)</w:t>
            </w:r>
          </w:p>
          <w:p w14:paraId="7B5760E6" w14:textId="77777777" w:rsidR="0078561C" w:rsidRDefault="00000000">
            <w:pPr>
              <w:widowControl w:val="0"/>
              <w:numPr>
                <w:ilvl w:val="0"/>
                <w:numId w:val="13"/>
              </w:numPr>
              <w:spacing w:line="240" w:lineRule="auto"/>
            </w:pPr>
            <w:r>
              <w:t>Follow a pattern (i.e., clapping, follow the leader, etc.)</w:t>
            </w:r>
          </w:p>
          <w:p w14:paraId="622D5EF3" w14:textId="77777777" w:rsidR="0078561C" w:rsidRDefault="00000000">
            <w:pPr>
              <w:widowControl w:val="0"/>
              <w:numPr>
                <w:ilvl w:val="0"/>
                <w:numId w:val="13"/>
              </w:numPr>
              <w:spacing w:line="240" w:lineRule="auto"/>
            </w:pPr>
            <w:r>
              <w:t>Identify rhyming patterns in a song or shared reading (i.e., rhyming words, word families, beginning sounds in words)</w:t>
            </w:r>
          </w:p>
          <w:p w14:paraId="01A072D0" w14:textId="77777777" w:rsidR="0078561C" w:rsidRDefault="00000000">
            <w:pPr>
              <w:widowControl w:val="0"/>
              <w:numPr>
                <w:ilvl w:val="0"/>
                <w:numId w:val="13"/>
              </w:numPr>
              <w:spacing w:line="240" w:lineRule="auto"/>
            </w:pPr>
            <w:r>
              <w:t>Match rhyming word picture cards with support and/or independently</w:t>
            </w:r>
          </w:p>
          <w:p w14:paraId="03614393" w14:textId="77777777" w:rsidR="0078561C" w:rsidRDefault="0078561C">
            <w:pPr>
              <w:widowControl w:val="0"/>
              <w:spacing w:line="240" w:lineRule="auto"/>
              <w:ind w:left="720"/>
            </w:pPr>
          </w:p>
          <w:p w14:paraId="4569FFBF" w14:textId="77777777" w:rsidR="0078561C" w:rsidRDefault="0078561C">
            <w:pPr>
              <w:widowControl w:val="0"/>
              <w:spacing w:line="240" w:lineRule="auto"/>
              <w:rPr>
                <w:b/>
              </w:rPr>
            </w:pPr>
          </w:p>
        </w:tc>
      </w:tr>
      <w:tr w:rsidR="0078561C" w14:paraId="6E362A4B"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2457A82D" w14:textId="77777777" w:rsidR="0078561C" w:rsidRDefault="00000000">
            <w:pPr>
              <w:widowControl w:val="0"/>
              <w:spacing w:line="240" w:lineRule="auto"/>
              <w:ind w:left="720" w:hanging="360"/>
              <w:jc w:val="center"/>
              <w:rPr>
                <w:b/>
              </w:rPr>
            </w:pPr>
            <w:r>
              <w:rPr>
                <w:b/>
              </w:rPr>
              <w:t>VDOE English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51DB897C" w14:textId="77777777" w:rsidR="0078561C" w:rsidRDefault="00000000">
            <w:pPr>
              <w:widowControl w:val="0"/>
              <w:spacing w:line="240" w:lineRule="auto"/>
              <w:ind w:left="360"/>
              <w:jc w:val="center"/>
              <w:rPr>
                <w:b/>
              </w:rPr>
            </w:pPr>
            <w:r>
              <w:rPr>
                <w:b/>
              </w:rPr>
              <w:t xml:space="preserve">Computer Science Standard(s) </w:t>
            </w:r>
          </w:p>
        </w:tc>
      </w:tr>
      <w:tr w:rsidR="0078561C" w14:paraId="282380A9"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2F016DB1" w14:textId="77777777" w:rsidR="0078561C" w:rsidRDefault="00000000">
            <w:pPr>
              <w:widowControl w:val="0"/>
              <w:spacing w:line="240" w:lineRule="auto"/>
              <w:rPr>
                <w:b/>
              </w:rPr>
            </w:pPr>
            <w:r>
              <w:rPr>
                <w:b/>
              </w:rPr>
              <w:t>Communication and Multimodal Literacies:</w:t>
            </w:r>
          </w:p>
          <w:p w14:paraId="64D9EF3F" w14:textId="77777777" w:rsidR="0078561C" w:rsidRDefault="00000000">
            <w:pPr>
              <w:widowControl w:val="0"/>
              <w:spacing w:line="240" w:lineRule="auto"/>
              <w:rPr>
                <w:b/>
              </w:rPr>
            </w:pPr>
            <w:r>
              <w:t>K.1 The student will develop oral communication skills.</w:t>
            </w:r>
          </w:p>
          <w:p w14:paraId="17BC3CD3" w14:textId="77777777" w:rsidR="0078561C" w:rsidRDefault="00000000">
            <w:pPr>
              <w:widowControl w:val="0"/>
              <w:spacing w:line="240" w:lineRule="auto"/>
            </w:pPr>
            <w:r>
              <w:rPr>
                <w:b/>
              </w:rPr>
              <w:t xml:space="preserve">    </w:t>
            </w:r>
            <w:r>
              <w:t>a)   Listen actively and speak using agreed-upon rules for discussion.</w:t>
            </w:r>
          </w:p>
          <w:p w14:paraId="2B762493" w14:textId="77777777" w:rsidR="0078561C" w:rsidRDefault="0078561C">
            <w:pPr>
              <w:widowControl w:val="0"/>
              <w:spacing w:line="240" w:lineRule="auto"/>
              <w:rPr>
                <w:b/>
              </w:rPr>
            </w:pPr>
          </w:p>
          <w:p w14:paraId="6E65DE89" w14:textId="77777777" w:rsidR="0078561C" w:rsidRDefault="00000000">
            <w:pPr>
              <w:widowControl w:val="0"/>
              <w:spacing w:line="240" w:lineRule="auto"/>
              <w:rPr>
                <w:b/>
              </w:rPr>
            </w:pPr>
            <w:r>
              <w:rPr>
                <w:b/>
              </w:rPr>
              <w:t>Reading:</w:t>
            </w:r>
          </w:p>
          <w:p w14:paraId="55172461" w14:textId="77777777" w:rsidR="0078561C" w:rsidRDefault="00000000">
            <w:pPr>
              <w:rPr>
                <w:color w:val="000000"/>
              </w:rPr>
            </w:pPr>
            <w:r>
              <w:rPr>
                <w:color w:val="000000"/>
              </w:rPr>
              <w:t>K.3 The student will orally identify, segment, and blend various phonemes to develop phonological and phonemic awareness.</w:t>
            </w:r>
          </w:p>
          <w:p w14:paraId="73DB8BC1" w14:textId="77777777" w:rsidR="0078561C" w:rsidRDefault="00000000">
            <w:pPr>
              <w:numPr>
                <w:ilvl w:val="0"/>
                <w:numId w:val="6"/>
              </w:numPr>
              <w:pBdr>
                <w:top w:val="nil"/>
                <w:left w:val="nil"/>
                <w:bottom w:val="nil"/>
                <w:right w:val="nil"/>
                <w:between w:val="nil"/>
              </w:pBdr>
              <w:rPr>
                <w:color w:val="000000"/>
              </w:rPr>
            </w:pPr>
            <w:r>
              <w:rPr>
                <w:color w:val="000000"/>
              </w:rPr>
              <w:t xml:space="preserve">Begin to discriminate between spoken sentences, words, and syllables.  </w:t>
            </w:r>
          </w:p>
          <w:p w14:paraId="488D683E" w14:textId="77777777" w:rsidR="0078561C" w:rsidRDefault="00000000">
            <w:pPr>
              <w:numPr>
                <w:ilvl w:val="0"/>
                <w:numId w:val="6"/>
              </w:numPr>
              <w:pBdr>
                <w:top w:val="nil"/>
                <w:left w:val="nil"/>
                <w:bottom w:val="nil"/>
                <w:right w:val="nil"/>
                <w:between w:val="nil"/>
              </w:pBdr>
              <w:rPr>
                <w:color w:val="000000"/>
              </w:rPr>
            </w:pPr>
            <w:r>
              <w:rPr>
                <w:color w:val="000000"/>
              </w:rPr>
              <w:t>Identify and produce words that rhyme.</w:t>
            </w:r>
          </w:p>
          <w:p w14:paraId="73E4F98C" w14:textId="77777777" w:rsidR="0078561C" w:rsidRDefault="00000000">
            <w:r>
              <w:t>K.4 The student will apply knowledge of how print is organized and read.</w:t>
            </w:r>
          </w:p>
          <w:p w14:paraId="324666B2" w14:textId="77777777" w:rsidR="0078561C" w:rsidRDefault="00000000">
            <w:r>
              <w:t>d) Read from left to right and from top to bottom.</w:t>
            </w:r>
          </w:p>
          <w:p w14:paraId="51DE97CD" w14:textId="77777777" w:rsidR="0078561C" w:rsidRDefault="00000000">
            <w:pPr>
              <w:ind w:left="360"/>
            </w:pPr>
            <w:r>
              <w:t>e)</w:t>
            </w:r>
            <w:r>
              <w:tab/>
              <w:t>Match spoken words with print.</w:t>
            </w:r>
          </w:p>
          <w:p w14:paraId="637264D8" w14:textId="77777777" w:rsidR="0078561C" w:rsidRDefault="00000000">
            <w:pPr>
              <w:rPr>
                <w:color w:val="000000"/>
              </w:rPr>
            </w:pPr>
            <w:r>
              <w:rPr>
                <w:color w:val="000000"/>
              </w:rPr>
              <w:lastRenderedPageBreak/>
              <w:t>K.6 The student will develop an understanding of basic phonetic principles.</w:t>
            </w:r>
          </w:p>
          <w:p w14:paraId="36939659" w14:textId="77777777" w:rsidR="0078561C" w:rsidRDefault="00000000">
            <w:pPr>
              <w:numPr>
                <w:ilvl w:val="0"/>
                <w:numId w:val="6"/>
              </w:numPr>
              <w:pBdr>
                <w:top w:val="nil"/>
                <w:left w:val="nil"/>
                <w:bottom w:val="nil"/>
                <w:right w:val="nil"/>
                <w:between w:val="nil"/>
              </w:pBdr>
              <w:rPr>
                <w:color w:val="000000"/>
              </w:rPr>
            </w:pPr>
            <w:r>
              <w:rPr>
                <w:color w:val="000000"/>
              </w:rPr>
              <w:t>Demonstrate a speech-to-print match through accurate finger-point reading in familiar text that includes words with more than one syllable.</w:t>
            </w:r>
          </w:p>
          <w:p w14:paraId="56FBB30A" w14:textId="77777777" w:rsidR="0078561C" w:rsidRDefault="0078561C">
            <w:pPr>
              <w:ind w:left="360"/>
              <w:rPr>
                <w:rFonts w:ascii="Times New Roman" w:eastAsia="Times New Roman" w:hAnsi="Times New Roman" w:cs="Times New Roman"/>
              </w:rPr>
            </w:pP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11107741" w14:textId="77777777" w:rsidR="0078561C" w:rsidRDefault="0078561C">
            <w:pPr>
              <w:widowControl w:val="0"/>
              <w:spacing w:line="240" w:lineRule="auto"/>
              <w:rPr>
                <w:b/>
              </w:rPr>
            </w:pPr>
          </w:p>
          <w:p w14:paraId="3FBBAC50" w14:textId="77777777" w:rsidR="0078561C" w:rsidRDefault="00000000">
            <w:pPr>
              <w:widowControl w:val="0"/>
              <w:spacing w:line="240" w:lineRule="auto"/>
            </w:pPr>
            <w:r>
              <w:t>K.4 The student will categorize a group of items based on one attribute or the action of each item, with or without a computing device.</w:t>
            </w:r>
          </w:p>
          <w:p w14:paraId="1DCE5FA4" w14:textId="77777777" w:rsidR="0078561C" w:rsidRDefault="0078561C">
            <w:pPr>
              <w:widowControl w:val="0"/>
              <w:spacing w:before="14" w:line="240" w:lineRule="auto"/>
              <w:ind w:left="25"/>
              <w:rPr>
                <w:b/>
                <w:u w:val="single"/>
              </w:rPr>
            </w:pPr>
          </w:p>
          <w:p w14:paraId="1137E39C" w14:textId="77777777" w:rsidR="0078561C" w:rsidRDefault="0078561C">
            <w:pPr>
              <w:spacing w:line="240" w:lineRule="auto"/>
            </w:pPr>
          </w:p>
        </w:tc>
      </w:tr>
    </w:tbl>
    <w:p w14:paraId="750B9494" w14:textId="77777777" w:rsidR="0078561C" w:rsidRDefault="0078561C">
      <w:pPr>
        <w:spacing w:line="240" w:lineRule="auto"/>
        <w:ind w:left="720"/>
      </w:pPr>
    </w:p>
    <w:p w14:paraId="584FF304" w14:textId="77777777" w:rsidR="0078561C" w:rsidRDefault="0078561C">
      <w:pPr>
        <w:spacing w:line="240" w:lineRule="auto"/>
      </w:pPr>
    </w:p>
    <w:tbl>
      <w:tblPr>
        <w:tblStyle w:val="af0"/>
        <w:tblW w:w="1027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0"/>
      </w:tblGrid>
      <w:tr w:rsidR="0078561C" w14:paraId="1A224AEF" w14:textId="77777777">
        <w:trPr>
          <w:trHeight w:val="240"/>
        </w:trPr>
        <w:tc>
          <w:tcPr>
            <w:tcW w:w="10270"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0E2AC709" w14:textId="77777777" w:rsidR="0078561C" w:rsidRDefault="00000000">
            <w:pPr>
              <w:pStyle w:val="Heading3"/>
              <w:keepLines w:val="0"/>
              <w:spacing w:before="0" w:after="0" w:line="240" w:lineRule="auto"/>
              <w:ind w:left="360"/>
              <w:jc w:val="center"/>
              <w:rPr>
                <w:b/>
                <w:color w:val="000000"/>
                <w:sz w:val="22"/>
                <w:szCs w:val="22"/>
              </w:rPr>
            </w:pPr>
            <w:bookmarkStart w:id="5" w:name="_heading=h.tyjcwt" w:colFirst="0" w:colLast="0"/>
            <w:bookmarkEnd w:id="5"/>
            <w:r>
              <w:rPr>
                <w:b/>
                <w:color w:val="000000"/>
                <w:sz w:val="22"/>
                <w:szCs w:val="22"/>
              </w:rPr>
              <w:t>Materials</w:t>
            </w:r>
          </w:p>
        </w:tc>
      </w:tr>
      <w:tr w:rsidR="0078561C" w14:paraId="211F2121" w14:textId="77777777">
        <w:trPr>
          <w:trHeight w:val="1785"/>
        </w:trPr>
        <w:tc>
          <w:tcPr>
            <w:tcW w:w="102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0A1822D" w14:textId="77777777" w:rsidR="0078561C" w:rsidRDefault="00000000">
            <w:pPr>
              <w:widowControl w:val="0"/>
              <w:numPr>
                <w:ilvl w:val="0"/>
                <w:numId w:val="14"/>
              </w:numPr>
              <w:spacing w:line="240" w:lineRule="auto"/>
            </w:pPr>
            <w:r>
              <w:t>Teacher Slides (see website)</w:t>
            </w:r>
          </w:p>
          <w:p w14:paraId="3F0BB989" w14:textId="77777777" w:rsidR="0078561C" w:rsidRDefault="00000000">
            <w:pPr>
              <w:widowControl w:val="0"/>
              <w:numPr>
                <w:ilvl w:val="0"/>
                <w:numId w:val="14"/>
              </w:numPr>
              <w:spacing w:line="240" w:lineRule="auto"/>
            </w:pPr>
            <w:r>
              <w:t xml:space="preserve">A class copy of </w:t>
            </w:r>
            <w:r>
              <w:rPr>
                <w:i/>
              </w:rPr>
              <w:t xml:space="preserve">Twinkle Twinkle Little Star </w:t>
            </w:r>
            <w:r>
              <w:t xml:space="preserve">on </w:t>
            </w:r>
            <w:hyperlink r:id="rId9">
              <w:r>
                <w:rPr>
                  <w:color w:val="1155CC"/>
                  <w:u w:val="single"/>
                </w:rPr>
                <w:t>sentence strips</w:t>
              </w:r>
            </w:hyperlink>
            <w:r>
              <w:t xml:space="preserve">, anchor chart, or </w:t>
            </w:r>
            <w:hyperlink r:id="rId10">
              <w:r>
                <w:rPr>
                  <w:color w:val="1155CC"/>
                  <w:u w:val="single"/>
                </w:rPr>
                <w:t>screen share</w:t>
              </w:r>
            </w:hyperlink>
            <w:r>
              <w:t>.</w:t>
            </w:r>
          </w:p>
          <w:p w14:paraId="3FD997A8" w14:textId="77777777" w:rsidR="0078561C" w:rsidRDefault="00000000">
            <w:pPr>
              <w:widowControl w:val="0"/>
              <w:numPr>
                <w:ilvl w:val="0"/>
                <w:numId w:val="14"/>
              </w:numPr>
              <w:spacing w:line="240" w:lineRule="auto"/>
            </w:pPr>
            <w:r>
              <w:t>A pointer</w:t>
            </w:r>
          </w:p>
          <w:p w14:paraId="199BEE89" w14:textId="77777777" w:rsidR="0078561C" w:rsidRDefault="00000000">
            <w:pPr>
              <w:keepLines/>
              <w:widowControl w:val="0"/>
              <w:numPr>
                <w:ilvl w:val="0"/>
                <w:numId w:val="14"/>
              </w:numPr>
              <w:spacing w:line="240" w:lineRule="auto"/>
            </w:pPr>
            <w:r>
              <w:t xml:space="preserve">Code </w:t>
            </w:r>
            <w:hyperlink r:id="rId11">
              <w:r>
                <w:rPr>
                  <w:color w:val="1155CC"/>
                  <w:u w:val="single"/>
                </w:rPr>
                <w:t>Blocks</w:t>
              </w:r>
            </w:hyperlink>
            <w:r>
              <w:t xml:space="preserve"> (topional)</w:t>
            </w:r>
          </w:p>
          <w:p w14:paraId="0E1AC3D5" w14:textId="77777777" w:rsidR="0078561C" w:rsidRDefault="00000000">
            <w:pPr>
              <w:widowControl w:val="0"/>
              <w:numPr>
                <w:ilvl w:val="0"/>
                <w:numId w:val="14"/>
              </w:numPr>
              <w:spacing w:line="240" w:lineRule="auto"/>
            </w:pPr>
            <w:hyperlink r:id="rId12">
              <w:r>
                <w:rPr>
                  <w:color w:val="1155CC"/>
                  <w:u w:val="single"/>
                </w:rPr>
                <w:t>Word wall cards</w:t>
              </w:r>
            </w:hyperlink>
          </w:p>
          <w:p w14:paraId="33D76F7D" w14:textId="77777777" w:rsidR="0078561C" w:rsidRDefault="00000000">
            <w:pPr>
              <w:widowControl w:val="0"/>
              <w:numPr>
                <w:ilvl w:val="0"/>
                <w:numId w:val="14"/>
              </w:numPr>
              <w:spacing w:line="240" w:lineRule="auto"/>
            </w:pPr>
            <w:hyperlink r:id="rId13">
              <w:r>
                <w:rPr>
                  <w:color w:val="1155CC"/>
                  <w:u w:val="single"/>
                </w:rPr>
                <w:t>Rhyming Words Star Picture Cards</w:t>
              </w:r>
            </w:hyperlink>
          </w:p>
          <w:p w14:paraId="6ADCCF39" w14:textId="77777777" w:rsidR="0078561C" w:rsidRDefault="00000000">
            <w:pPr>
              <w:widowControl w:val="0"/>
              <w:numPr>
                <w:ilvl w:val="0"/>
                <w:numId w:val="14"/>
              </w:numPr>
              <w:spacing w:line="240" w:lineRule="auto"/>
              <w:rPr>
                <w:b/>
              </w:rPr>
            </w:pPr>
            <w:hyperlink r:id="rId14">
              <w:r>
                <w:rPr>
                  <w:color w:val="1155CC"/>
                  <w:u w:val="single"/>
                </w:rPr>
                <w:t>Rhyming Words Star Picture PowerPoint</w:t>
              </w:r>
            </w:hyperlink>
          </w:p>
          <w:p w14:paraId="34069C1E" w14:textId="77777777" w:rsidR="0078561C" w:rsidRDefault="00000000">
            <w:pPr>
              <w:widowControl w:val="0"/>
              <w:numPr>
                <w:ilvl w:val="0"/>
                <w:numId w:val="14"/>
              </w:numPr>
              <w:spacing w:line="240" w:lineRule="auto"/>
            </w:pPr>
            <w:hyperlink r:id="rId15">
              <w:r>
                <w:rPr>
                  <w:color w:val="1155CC"/>
                  <w:u w:val="single"/>
                </w:rPr>
                <w:t>Student Checklist</w:t>
              </w:r>
            </w:hyperlink>
            <w:r>
              <w:t xml:space="preserve"> (optional)</w:t>
            </w:r>
          </w:p>
          <w:p w14:paraId="7C9FFFA4" w14:textId="77777777" w:rsidR="0078561C" w:rsidRDefault="0078561C">
            <w:pPr>
              <w:widowControl w:val="0"/>
              <w:spacing w:line="240" w:lineRule="auto"/>
            </w:pPr>
          </w:p>
        </w:tc>
      </w:tr>
    </w:tbl>
    <w:p w14:paraId="4246ADDA" w14:textId="77777777" w:rsidR="0078561C" w:rsidRDefault="0078561C">
      <w:pPr>
        <w:spacing w:line="240" w:lineRule="auto"/>
      </w:pPr>
    </w:p>
    <w:p w14:paraId="2C886D3F" w14:textId="77777777" w:rsidR="0078561C" w:rsidRDefault="0078561C">
      <w:pPr>
        <w:spacing w:line="240" w:lineRule="auto"/>
      </w:pPr>
    </w:p>
    <w:tbl>
      <w:tblPr>
        <w:tblStyle w:val="af1"/>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78561C" w14:paraId="41DFFEBF" w14:textId="77777777">
        <w:trPr>
          <w:trHeight w:val="435"/>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08D3D6B1" w14:textId="77777777" w:rsidR="0078561C"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78561C" w14:paraId="65FA9B73" w14:textId="77777777">
        <w:trPr>
          <w:trHeight w:val="1065"/>
        </w:trPr>
        <w:tc>
          <w:tcPr>
            <w:tcW w:w="10230" w:type="dxa"/>
            <w:tcBorders>
              <w:top w:val="single" w:sz="8" w:space="0" w:color="000000"/>
              <w:left w:val="single" w:sz="18" w:space="0" w:color="000000"/>
            </w:tcBorders>
            <w:tcMar>
              <w:top w:w="0" w:type="dxa"/>
              <w:bottom w:w="0" w:type="dxa"/>
            </w:tcMar>
          </w:tcPr>
          <w:p w14:paraId="493CB2F0" w14:textId="77777777" w:rsidR="0078561C" w:rsidRDefault="00000000">
            <w:pPr>
              <w:widowControl w:val="0"/>
              <w:spacing w:line="240" w:lineRule="auto"/>
              <w:rPr>
                <w:b/>
              </w:rPr>
            </w:pPr>
            <w:r>
              <w:rPr>
                <w:b/>
              </w:rPr>
              <w:t xml:space="preserve"> (5-10 min) Warm-up/Bell Ringer Activity:</w:t>
            </w:r>
          </w:p>
          <w:p w14:paraId="38A97AF4" w14:textId="77777777" w:rsidR="0078561C" w:rsidRDefault="0078561C">
            <w:pPr>
              <w:widowControl w:val="0"/>
              <w:spacing w:line="240" w:lineRule="auto"/>
              <w:rPr>
                <w:b/>
              </w:rPr>
            </w:pPr>
          </w:p>
          <w:p w14:paraId="58DEAD58" w14:textId="77777777" w:rsidR="0078561C" w:rsidRDefault="00000000">
            <w:pPr>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71ACE67A" w14:textId="77777777" w:rsidR="0078561C" w:rsidRDefault="0078561C">
            <w:pPr>
              <w:widowControl w:val="0"/>
              <w:spacing w:line="240" w:lineRule="auto"/>
              <w:rPr>
                <w:b/>
                <w:color w:val="FF0000"/>
                <w:sz w:val="23"/>
                <w:szCs w:val="23"/>
              </w:rPr>
            </w:pPr>
          </w:p>
          <w:p w14:paraId="1112CA8A" w14:textId="77777777" w:rsidR="0078561C" w:rsidRDefault="00000000">
            <w:pPr>
              <w:widowControl w:val="0"/>
              <w:spacing w:line="240" w:lineRule="auto"/>
            </w:pPr>
            <w:r>
              <w:t xml:space="preserve">Given that this is the first lesson in the CS for ALL sequence, there is not a formal link to a prior lesson. It would be advantageous to link to students’ prior learning and knowledge of </w:t>
            </w:r>
            <w:r>
              <w:rPr>
                <w:i/>
              </w:rPr>
              <w:t>patterns, pattern recognition, and/or rhyming words</w:t>
            </w:r>
            <w:r>
              <w:t xml:space="preserve"> where applicable. Or, skip to the anticipatory set.</w:t>
            </w:r>
          </w:p>
          <w:p w14:paraId="18F0B91F" w14:textId="77777777" w:rsidR="0078561C" w:rsidRDefault="0078561C">
            <w:pPr>
              <w:widowControl w:val="0"/>
              <w:spacing w:line="240" w:lineRule="auto"/>
            </w:pPr>
          </w:p>
        </w:tc>
      </w:tr>
      <w:tr w:rsidR="0078561C" w14:paraId="0B640200" w14:textId="77777777">
        <w:trPr>
          <w:trHeight w:val="3105"/>
        </w:trPr>
        <w:tc>
          <w:tcPr>
            <w:tcW w:w="10230" w:type="dxa"/>
            <w:tcBorders>
              <w:left w:val="single" w:sz="18" w:space="0" w:color="000000"/>
              <w:bottom w:val="single" w:sz="8" w:space="0" w:color="000000"/>
            </w:tcBorders>
            <w:tcMar>
              <w:top w:w="0" w:type="dxa"/>
              <w:bottom w:w="0" w:type="dxa"/>
            </w:tcMar>
          </w:tcPr>
          <w:p w14:paraId="5A2A65AA" w14:textId="77777777" w:rsidR="0078561C" w:rsidRDefault="00000000">
            <w:pPr>
              <w:widowControl w:val="0"/>
              <w:spacing w:line="240" w:lineRule="auto"/>
              <w:rPr>
                <w:b/>
              </w:rPr>
            </w:pPr>
            <w:r>
              <w:rPr>
                <w:b/>
              </w:rPr>
              <w:t xml:space="preserve"> (10 min) Introduction:</w:t>
            </w:r>
          </w:p>
          <w:p w14:paraId="278B1143" w14:textId="77777777" w:rsidR="0078561C" w:rsidRDefault="0078561C">
            <w:pPr>
              <w:widowControl w:val="0"/>
              <w:spacing w:line="240" w:lineRule="auto"/>
              <w:rPr>
                <w:b/>
              </w:rPr>
            </w:pPr>
          </w:p>
          <w:p w14:paraId="1D21FD66" w14:textId="390B1A2B" w:rsidR="0078561C" w:rsidRDefault="00000000">
            <w:pPr>
              <w:widowControl w:val="0"/>
              <w:numPr>
                <w:ilvl w:val="0"/>
                <w:numId w:val="11"/>
              </w:numPr>
              <w:spacing w:line="240" w:lineRule="auto"/>
            </w:pPr>
            <w:r>
              <w:t>Introduce Computer Science Word Wall and Patterns: show “computer science”, “computer”, and “pattern” word wall cards.</w:t>
            </w:r>
          </w:p>
          <w:p w14:paraId="3C030586" w14:textId="77777777" w:rsidR="0078561C" w:rsidRDefault="00000000">
            <w:pPr>
              <w:widowControl w:val="0"/>
              <w:spacing w:line="240" w:lineRule="auto"/>
              <w:rPr>
                <w:b/>
              </w:rPr>
            </w:pPr>
            <w:r>
              <w:t xml:space="preserve">  </w:t>
            </w:r>
          </w:p>
          <w:p w14:paraId="5AF7CCDB" w14:textId="20AAA581" w:rsidR="0078561C" w:rsidRDefault="00000000">
            <w:pPr>
              <w:widowControl w:val="0"/>
              <w:numPr>
                <w:ilvl w:val="0"/>
                <w:numId w:val="11"/>
              </w:numPr>
              <w:spacing w:line="240" w:lineRule="auto"/>
            </w:pPr>
            <w:r>
              <w:t>Engagement &amp; Interest: “</w:t>
            </w:r>
            <w:hyperlink r:id="rId16">
              <w:r>
                <w:rPr>
                  <w:color w:val="1155CC"/>
                  <w:u w:val="single"/>
                </w:rPr>
                <w:t>Banana, Banana, Meatball</w:t>
              </w:r>
            </w:hyperlink>
            <w:r>
              <w:t xml:space="preserve">” by Blazer Fresh (3 minutes)  </w:t>
            </w:r>
          </w:p>
          <w:p w14:paraId="6F7ACBF7" w14:textId="77777777" w:rsidR="0078561C" w:rsidRDefault="0078561C">
            <w:pPr>
              <w:widowControl w:val="0"/>
              <w:spacing w:line="240" w:lineRule="auto"/>
              <w:rPr>
                <w:b/>
              </w:rPr>
            </w:pPr>
          </w:p>
          <w:p w14:paraId="54EFBDD6" w14:textId="3B420847" w:rsidR="0078561C" w:rsidRDefault="00000000">
            <w:pPr>
              <w:rPr>
                <w:b/>
              </w:rPr>
            </w:pPr>
            <w:r>
              <w:rPr>
                <w:b/>
                <w:u w:val="single"/>
              </w:rPr>
              <w:t>Alternate Opening Activity in Place of ‘Banana, Banana, Meatball’</w:t>
            </w:r>
            <w:r>
              <w:t xml:space="preserve"> Play a game of “follow the leader.” Jump, hop, run in place, crawl, dance, etc. using a specific pattern and students follow your actions. See if they can guess a pattern. (Ex: ‘clap, clap, stomp, clap, clap, stomp’) </w:t>
            </w:r>
          </w:p>
          <w:p w14:paraId="0C52A55E" w14:textId="77777777" w:rsidR="0078561C" w:rsidRDefault="0078561C">
            <w:pPr>
              <w:widowControl w:val="0"/>
              <w:spacing w:line="240" w:lineRule="auto"/>
            </w:pPr>
          </w:p>
          <w:p w14:paraId="599ECCD5" w14:textId="77777777" w:rsidR="0078561C" w:rsidRDefault="00000000">
            <w:pPr>
              <w:widowControl w:val="0"/>
              <w:numPr>
                <w:ilvl w:val="0"/>
                <w:numId w:val="11"/>
              </w:numPr>
              <w:spacing w:line="240" w:lineRule="auto"/>
            </w:pPr>
            <w:r>
              <w:t>Discuss Patterns: guide students to turn and talk about the pattern they see in the song with a partner or brainstorm independently. For more discussion, ask them where else they have seen a pattern. Finally, draw attention to the patterns in words (rhyming words).</w:t>
            </w:r>
          </w:p>
          <w:p w14:paraId="3C24DE5F" w14:textId="77777777" w:rsidR="0078561C" w:rsidRDefault="0078561C">
            <w:pPr>
              <w:widowControl w:val="0"/>
              <w:spacing w:line="240" w:lineRule="auto"/>
              <w:ind w:left="720"/>
            </w:pPr>
          </w:p>
          <w:p w14:paraId="6D73B7ED" w14:textId="77777777" w:rsidR="0078561C" w:rsidRDefault="0078561C">
            <w:pPr>
              <w:widowControl w:val="0"/>
              <w:spacing w:line="240" w:lineRule="auto"/>
              <w:rPr>
                <w:color w:val="B7B7B7"/>
              </w:rPr>
            </w:pPr>
          </w:p>
        </w:tc>
      </w:tr>
      <w:tr w:rsidR="0078561C" w14:paraId="0BE2D203" w14:textId="77777777">
        <w:trPr>
          <w:trHeight w:val="2640"/>
        </w:trPr>
        <w:tc>
          <w:tcPr>
            <w:tcW w:w="10230" w:type="dxa"/>
            <w:tcBorders>
              <w:left w:val="single" w:sz="18" w:space="0" w:color="000000"/>
              <w:bottom w:val="single" w:sz="8" w:space="0" w:color="000000"/>
            </w:tcBorders>
            <w:tcMar>
              <w:top w:w="0" w:type="dxa"/>
              <w:bottom w:w="0" w:type="dxa"/>
            </w:tcMar>
          </w:tcPr>
          <w:p w14:paraId="16AD7A11" w14:textId="77777777" w:rsidR="0078561C" w:rsidRDefault="00000000">
            <w:pPr>
              <w:widowControl w:val="0"/>
              <w:spacing w:line="240" w:lineRule="auto"/>
              <w:rPr>
                <w:b/>
              </w:rPr>
            </w:pPr>
            <w:r>
              <w:rPr>
                <w:b/>
              </w:rPr>
              <w:lastRenderedPageBreak/>
              <w:t xml:space="preserve">(10 min) Guided Instruction: </w:t>
            </w:r>
          </w:p>
          <w:p w14:paraId="18309D45" w14:textId="77777777" w:rsidR="0078561C" w:rsidRDefault="0078561C">
            <w:pPr>
              <w:widowControl w:val="0"/>
              <w:spacing w:line="240" w:lineRule="auto"/>
              <w:rPr>
                <w:b/>
              </w:rPr>
            </w:pPr>
          </w:p>
          <w:p w14:paraId="1C0E114C" w14:textId="5A03091E" w:rsidR="0078561C" w:rsidRDefault="00000000">
            <w:pPr>
              <w:widowControl w:val="0"/>
              <w:numPr>
                <w:ilvl w:val="0"/>
                <w:numId w:val="10"/>
              </w:numPr>
              <w:spacing w:line="240" w:lineRule="auto"/>
              <w:rPr>
                <w:b/>
              </w:rPr>
            </w:pPr>
            <w:r>
              <w:t xml:space="preserve">Introduce “Twinkle, Twinkle Little Star”: Display a copy of one of the following songs/poems on </w:t>
            </w:r>
            <w:hyperlink r:id="rId17">
              <w:r>
                <w:rPr>
                  <w:color w:val="1155CC"/>
                  <w:u w:val="single"/>
                </w:rPr>
                <w:t>sentence strips</w:t>
              </w:r>
            </w:hyperlink>
            <w:r>
              <w:t>, as an anchor chart, or via screen share. Select one that your class may already be familiar with:</w:t>
            </w:r>
          </w:p>
          <w:p w14:paraId="62BA510C" w14:textId="77777777" w:rsidR="0078561C" w:rsidRDefault="0078561C">
            <w:pPr>
              <w:widowControl w:val="0"/>
              <w:spacing w:line="240" w:lineRule="auto"/>
            </w:pPr>
          </w:p>
          <w:p w14:paraId="20C41B4B" w14:textId="77777777" w:rsidR="0078561C" w:rsidRDefault="00000000">
            <w:pPr>
              <w:numPr>
                <w:ilvl w:val="2"/>
                <w:numId w:val="3"/>
              </w:numPr>
            </w:pPr>
            <w:r>
              <w:t>“Twinkle, Twinkle, Little Star”*</w:t>
            </w:r>
          </w:p>
          <w:p w14:paraId="1E57CF3C" w14:textId="77777777" w:rsidR="0078561C" w:rsidRDefault="00000000">
            <w:pPr>
              <w:numPr>
                <w:ilvl w:val="2"/>
                <w:numId w:val="3"/>
              </w:numPr>
            </w:pPr>
            <w:r>
              <w:t>“Five Little Monkeys”</w:t>
            </w:r>
          </w:p>
          <w:p w14:paraId="29B5F31C" w14:textId="77777777" w:rsidR="0078561C" w:rsidRDefault="00000000">
            <w:pPr>
              <w:numPr>
                <w:ilvl w:val="2"/>
                <w:numId w:val="3"/>
              </w:numPr>
            </w:pPr>
            <w:r>
              <w:t>“Five Little Ducks”</w:t>
            </w:r>
          </w:p>
          <w:p w14:paraId="443C497F" w14:textId="77777777" w:rsidR="0078561C" w:rsidRDefault="00000000">
            <w:pPr>
              <w:numPr>
                <w:ilvl w:val="2"/>
                <w:numId w:val="3"/>
              </w:numPr>
            </w:pPr>
            <w:r>
              <w:t>“Banana, Banana, Meatball”</w:t>
            </w:r>
          </w:p>
          <w:p w14:paraId="57DC5C2F" w14:textId="77777777" w:rsidR="0078561C" w:rsidRDefault="00000000">
            <w:pPr>
              <w:numPr>
                <w:ilvl w:val="2"/>
                <w:numId w:val="3"/>
              </w:numPr>
            </w:pPr>
            <w:r>
              <w:t>“Rain, Rain, Go Away”</w:t>
            </w:r>
          </w:p>
          <w:p w14:paraId="3BC9691E" w14:textId="77777777" w:rsidR="0078561C" w:rsidRDefault="0078561C"/>
          <w:p w14:paraId="38D268E8" w14:textId="77777777" w:rsidR="0078561C" w:rsidRDefault="00000000">
            <w:pPr>
              <w:rPr>
                <w:i/>
              </w:rPr>
            </w:pPr>
            <w:r>
              <w:rPr>
                <w:i/>
              </w:rPr>
              <w:t>*For this lesson sample, we will be using and providing resources for “Twinkle, Twinkle, Little Star”. You are welcome to adapt materials for the poem of your choice.</w:t>
            </w:r>
          </w:p>
          <w:p w14:paraId="7B0F7148" w14:textId="77777777" w:rsidR="0078561C" w:rsidRDefault="0078561C">
            <w:pPr>
              <w:rPr>
                <w:i/>
              </w:rPr>
            </w:pPr>
          </w:p>
          <w:p w14:paraId="1A79D1AB" w14:textId="77777777" w:rsidR="0078561C" w:rsidRDefault="00000000">
            <w:pPr>
              <w:rPr>
                <w:i/>
              </w:rPr>
            </w:pPr>
            <w:r>
              <w:rPr>
                <w:i/>
                <w:noProof/>
              </w:rPr>
              <w:drawing>
                <wp:inline distT="114300" distB="114300" distL="114300" distR="114300" wp14:anchorId="1A9D3D99" wp14:editId="1D50D440">
                  <wp:extent cx="4371975" cy="219075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b="50000"/>
                          <a:stretch>
                            <a:fillRect/>
                          </a:stretch>
                        </pic:blipFill>
                        <pic:spPr>
                          <a:xfrm>
                            <a:off x="0" y="0"/>
                            <a:ext cx="4371975" cy="2190750"/>
                          </a:xfrm>
                          <a:prstGeom prst="rect">
                            <a:avLst/>
                          </a:prstGeom>
                          <a:ln/>
                        </pic:spPr>
                      </pic:pic>
                    </a:graphicData>
                  </a:graphic>
                </wp:inline>
              </w:drawing>
            </w:r>
          </w:p>
          <w:p w14:paraId="4E6D3FFF" w14:textId="77777777" w:rsidR="0078561C" w:rsidRDefault="0078561C"/>
          <w:p w14:paraId="503D004A" w14:textId="77777777" w:rsidR="0078561C" w:rsidRDefault="00000000">
            <w:r>
              <w:t>Lead class in a shared reading of the poem, modeling appropriate pacing, fluency, and one-to-one pointing. Allow students to choose to only listen, or participate in the reading</w:t>
            </w:r>
          </w:p>
          <w:p w14:paraId="4F40EAE0" w14:textId="77777777" w:rsidR="0078561C" w:rsidRDefault="0078561C"/>
          <w:p w14:paraId="087F84F8" w14:textId="77777777" w:rsidR="0078561C" w:rsidRDefault="00000000">
            <w:pPr>
              <w:numPr>
                <w:ilvl w:val="0"/>
                <w:numId w:val="10"/>
              </w:numPr>
              <w:rPr>
                <w:b/>
              </w:rPr>
            </w:pPr>
            <w:r>
              <w:t>Explain Rhyming Patterns:</w:t>
            </w:r>
            <w:r>
              <w:rPr>
                <w:b/>
              </w:rPr>
              <w:t xml:space="preserve"> </w:t>
            </w:r>
            <w:r>
              <w:t>Read the poem again. Allow students to choose to only listen, or participate in the reading. Ask students what words sounded almost the same.</w:t>
            </w:r>
          </w:p>
          <w:p w14:paraId="1F1CDFA9" w14:textId="77777777" w:rsidR="0078561C" w:rsidRDefault="0078561C"/>
          <w:p w14:paraId="31BD0766" w14:textId="77777777" w:rsidR="0078561C" w:rsidRDefault="00000000">
            <w:pPr>
              <w:rPr>
                <w:b/>
              </w:rPr>
            </w:pPr>
            <w:r>
              <w:t xml:space="preserve">            Twinkle, twinkle, little </w:t>
            </w:r>
            <w:r>
              <w:rPr>
                <w:b/>
              </w:rPr>
              <w:t>star*</w:t>
            </w:r>
          </w:p>
          <w:p w14:paraId="3BD1A5F4" w14:textId="77777777" w:rsidR="0078561C" w:rsidRDefault="00000000">
            <w:r>
              <w:t xml:space="preserve">            How I wonder what you </w:t>
            </w:r>
            <w:r>
              <w:rPr>
                <w:b/>
              </w:rPr>
              <w:t>are*</w:t>
            </w:r>
          </w:p>
          <w:p w14:paraId="74D84992" w14:textId="77777777" w:rsidR="0078561C" w:rsidRDefault="0078561C"/>
          <w:p w14:paraId="288B4E44" w14:textId="77777777" w:rsidR="0078561C" w:rsidRDefault="00000000">
            <w:r>
              <w:t xml:space="preserve">            (* indicate rhyming words by wiggling your fingers </w:t>
            </w:r>
            <w:r>
              <w:rPr>
                <w:u w:val="single"/>
              </w:rPr>
              <w:t>only</w:t>
            </w:r>
            <w:r>
              <w:t xml:space="preserve"> for “star” and “are”)</w:t>
            </w:r>
          </w:p>
          <w:p w14:paraId="034653A9" w14:textId="77777777" w:rsidR="0078561C" w:rsidRDefault="0078561C"/>
          <w:p w14:paraId="3C041C6A" w14:textId="77777777" w:rsidR="0078561C" w:rsidRDefault="00000000">
            <w:pPr>
              <w:rPr>
                <w:i/>
              </w:rPr>
            </w:pPr>
            <w:sdt>
              <w:sdtPr>
                <w:tag w:val="goog_rdk_0"/>
                <w:id w:val="243842885"/>
              </w:sdtPr>
              <w:sdtContent>
                <w:r>
                  <w:rPr>
                    <w:rFonts w:ascii="Arial Unicode MS" w:eastAsia="Arial Unicode MS" w:hAnsi="Arial Unicode MS" w:cs="Arial Unicode MS"/>
                    <w:i/>
                  </w:rPr>
                  <w:t>（Note that some students may not make this connection right away and may need additional scaffolding to identify the first rhyming pair. In addition, rhyming is a skill that evolves across Kindergarten. Some students may not understand the concept, but they will develop their ear to hear rhyming words through exposure. Turn and Talk is a great way for students to develop this concept with a partner in a low-risk setting.）</w:t>
                </w:r>
              </w:sdtContent>
            </w:sdt>
          </w:p>
          <w:p w14:paraId="04C2D3D3" w14:textId="77777777" w:rsidR="0078561C" w:rsidRDefault="0078561C">
            <w:pPr>
              <w:rPr>
                <w:i/>
              </w:rPr>
            </w:pPr>
          </w:p>
          <w:p w14:paraId="4144EA71" w14:textId="15A6C255" w:rsidR="0078561C" w:rsidRDefault="00000000">
            <w:pPr>
              <w:rPr>
                <w:b/>
              </w:rPr>
            </w:pPr>
            <w:r>
              <w:t xml:space="preserve">            Guide students to look for the final rhyming pair: high and sky. If needed, they can turn and talk with a partner or brainstorm independently</w:t>
            </w:r>
            <w:r w:rsidR="0075712F">
              <w:t>.</w:t>
            </w:r>
          </w:p>
        </w:tc>
      </w:tr>
      <w:tr w:rsidR="0078561C" w14:paraId="42C54154" w14:textId="77777777">
        <w:trPr>
          <w:trHeight w:val="1725"/>
        </w:trPr>
        <w:tc>
          <w:tcPr>
            <w:tcW w:w="10230" w:type="dxa"/>
            <w:tcBorders>
              <w:left w:val="single" w:sz="18" w:space="0" w:color="000000"/>
              <w:bottom w:val="single" w:sz="8" w:space="0" w:color="000000"/>
            </w:tcBorders>
            <w:tcMar>
              <w:top w:w="0" w:type="dxa"/>
              <w:bottom w:w="0" w:type="dxa"/>
            </w:tcMar>
          </w:tcPr>
          <w:p w14:paraId="179F7238" w14:textId="77777777" w:rsidR="0078561C" w:rsidRDefault="00000000">
            <w:pPr>
              <w:widowControl w:val="0"/>
              <w:spacing w:line="240" w:lineRule="auto"/>
              <w:rPr>
                <w:b/>
              </w:rPr>
            </w:pPr>
            <w:r>
              <w:rPr>
                <w:b/>
              </w:rPr>
              <w:lastRenderedPageBreak/>
              <w:t xml:space="preserve"> (30 min) Guided Practice:</w:t>
            </w:r>
          </w:p>
          <w:p w14:paraId="5AED7980" w14:textId="77777777" w:rsidR="0078561C" w:rsidRDefault="0078561C">
            <w:pPr>
              <w:widowControl w:val="0"/>
              <w:spacing w:line="240" w:lineRule="auto"/>
              <w:rPr>
                <w:b/>
              </w:rPr>
            </w:pPr>
          </w:p>
          <w:p w14:paraId="635B1550" w14:textId="77777777" w:rsidR="0078561C" w:rsidRDefault="00000000">
            <w:pPr>
              <w:widowControl w:val="0"/>
              <w:spacing w:line="240" w:lineRule="auto"/>
              <w:rPr>
                <w:i/>
              </w:rPr>
            </w:pPr>
            <w:r>
              <w:rPr>
                <w:i/>
              </w:rPr>
              <w:t>This lesson can be completed on Day 2 if needed due to time constraints/student interest. If completing on Day 2, review the core concepts from Direct Instruction (including finger wiggling cue) and reread “Twinkle Twinkle, Little Star” as a shared reading.</w:t>
            </w:r>
          </w:p>
          <w:p w14:paraId="384D9AE5" w14:textId="77777777" w:rsidR="0078561C" w:rsidRDefault="0078561C">
            <w:pPr>
              <w:widowControl w:val="0"/>
              <w:spacing w:line="240" w:lineRule="auto"/>
              <w:rPr>
                <w:i/>
              </w:rPr>
            </w:pPr>
          </w:p>
          <w:p w14:paraId="143C0E33" w14:textId="77777777" w:rsidR="0078561C" w:rsidRDefault="00000000">
            <w:pPr>
              <w:widowControl w:val="0"/>
              <w:numPr>
                <w:ilvl w:val="0"/>
                <w:numId w:val="4"/>
              </w:numPr>
              <w:spacing w:line="240" w:lineRule="auto"/>
            </w:pPr>
            <w:r>
              <w:t xml:space="preserve">Practice Finding Rhyming Patterns: </w:t>
            </w:r>
          </w:p>
          <w:p w14:paraId="5EF9672F" w14:textId="77777777" w:rsidR="0078561C" w:rsidRDefault="00000000">
            <w:pPr>
              <w:widowControl w:val="0"/>
              <w:numPr>
                <w:ilvl w:val="0"/>
                <w:numId w:val="7"/>
              </w:numPr>
              <w:spacing w:line="240" w:lineRule="auto"/>
            </w:pPr>
            <w:r>
              <w:t xml:space="preserve">Hold up </w:t>
            </w:r>
            <w:hyperlink r:id="rId19">
              <w:r>
                <w:rPr>
                  <w:color w:val="1155CC"/>
                  <w:u w:val="single"/>
                </w:rPr>
                <w:t>each card</w:t>
              </w:r>
            </w:hyperlink>
            <w:r>
              <w:t>, one at a time, ‘reading’ the cards to the students OR show each card on slides 17-24. This builds common vocabulary and avoids confusion in what each picture could be showing.</w:t>
            </w:r>
          </w:p>
          <w:p w14:paraId="20F859CE" w14:textId="77777777" w:rsidR="0078561C" w:rsidRDefault="0078561C">
            <w:pPr>
              <w:widowControl w:val="0"/>
              <w:spacing w:line="240" w:lineRule="auto"/>
              <w:ind w:left="720"/>
            </w:pPr>
          </w:p>
          <w:p w14:paraId="729A049B" w14:textId="77777777" w:rsidR="0078561C" w:rsidRDefault="00000000">
            <w:pPr>
              <w:widowControl w:val="0"/>
              <w:numPr>
                <w:ilvl w:val="0"/>
                <w:numId w:val="5"/>
              </w:numPr>
              <w:spacing w:line="240" w:lineRule="auto"/>
            </w:pPr>
            <w:r>
              <w:t>Ask students to find rhyming word matches with a partner or independently and raise hands when they’re done. (You may choose to assign partners, have students self-select, divide with cooperative learning groups, or allow students to work independently)</w:t>
            </w:r>
          </w:p>
          <w:p w14:paraId="19AFA72C" w14:textId="77777777" w:rsidR="0078561C" w:rsidRDefault="0078561C">
            <w:pPr>
              <w:widowControl w:val="0"/>
              <w:spacing w:line="240" w:lineRule="auto"/>
              <w:ind w:left="720"/>
            </w:pPr>
          </w:p>
          <w:p w14:paraId="02ACF604" w14:textId="77777777" w:rsidR="0078561C" w:rsidRDefault="00000000">
            <w:pPr>
              <w:widowControl w:val="0"/>
              <w:spacing w:line="240" w:lineRule="auto"/>
              <w:ind w:left="720"/>
            </w:pPr>
            <w:r>
              <w:t>(Distribute several sets of cards and circulate while students match OR display slide 26 and have student verbally determine the pairs</w:t>
            </w:r>
          </w:p>
          <w:p w14:paraId="40669F51" w14:textId="77777777" w:rsidR="0078561C" w:rsidRDefault="0078561C">
            <w:pPr>
              <w:widowControl w:val="0"/>
              <w:spacing w:line="240" w:lineRule="auto"/>
            </w:pPr>
          </w:p>
          <w:p w14:paraId="3BFAB22E" w14:textId="77777777" w:rsidR="0078561C" w:rsidRDefault="0078561C">
            <w:pPr>
              <w:widowControl w:val="0"/>
              <w:spacing w:line="240" w:lineRule="auto"/>
            </w:pPr>
          </w:p>
          <w:p w14:paraId="1B9271B2" w14:textId="77777777" w:rsidR="0078561C" w:rsidRDefault="00000000">
            <w:pPr>
              <w:widowControl w:val="0"/>
              <w:numPr>
                <w:ilvl w:val="0"/>
                <w:numId w:val="4"/>
              </w:numPr>
              <w:spacing w:line="240" w:lineRule="auto"/>
            </w:pPr>
            <w:r>
              <w:t>Discuss Finding Rhyming Patterns</w:t>
            </w:r>
          </w:p>
          <w:p w14:paraId="5C206B1E" w14:textId="77777777" w:rsidR="0078561C" w:rsidRDefault="0078561C">
            <w:pPr>
              <w:widowControl w:val="0"/>
              <w:spacing w:line="240" w:lineRule="auto"/>
            </w:pPr>
          </w:p>
          <w:p w14:paraId="62BA333D" w14:textId="77777777" w:rsidR="0078561C" w:rsidRDefault="00000000">
            <w:pPr>
              <w:widowControl w:val="0"/>
              <w:numPr>
                <w:ilvl w:val="0"/>
                <w:numId w:val="8"/>
              </w:numPr>
              <w:spacing w:line="240" w:lineRule="auto"/>
            </w:pPr>
            <w:r>
              <w:t>After students have finished matching the cards, gather the class back together in a circle on the rug. Place all the rhyming words star picture cards face-up in the middle of the rug, evenly dispersed for students to see. Let students listen to the words and put a thumb on their knee when they find rhyming pairs (observe students who immediately indicate they’re ready and others who may be more uncertain of their ability to find rhyming words independently).</w:t>
            </w:r>
          </w:p>
          <w:p w14:paraId="1C4CA718" w14:textId="77777777" w:rsidR="0078561C" w:rsidRDefault="0078561C">
            <w:pPr>
              <w:widowControl w:val="0"/>
              <w:spacing w:line="240" w:lineRule="auto"/>
            </w:pPr>
          </w:p>
          <w:p w14:paraId="43B307D4" w14:textId="77777777" w:rsidR="0078561C" w:rsidRDefault="00000000">
            <w:pPr>
              <w:widowControl w:val="0"/>
              <w:numPr>
                <w:ilvl w:val="0"/>
                <w:numId w:val="2"/>
              </w:numPr>
              <w:spacing w:line="240" w:lineRule="auto"/>
            </w:pPr>
            <w:r>
              <w:t>Call on a student or allow students to volunteer to pick a rhyming pair out of the pile. Call on additional students or allow for volunteers until all pairs have been matched.</w:t>
            </w:r>
          </w:p>
          <w:p w14:paraId="46402E20" w14:textId="77777777" w:rsidR="0078561C" w:rsidRDefault="0078561C">
            <w:pPr>
              <w:widowControl w:val="0"/>
              <w:spacing w:line="240" w:lineRule="auto"/>
            </w:pPr>
          </w:p>
          <w:p w14:paraId="273660DC" w14:textId="77777777" w:rsidR="0078561C" w:rsidRDefault="00000000">
            <w:pPr>
              <w:widowControl w:val="0"/>
              <w:spacing w:line="240" w:lineRule="auto"/>
              <w:rPr>
                <w:b/>
              </w:rPr>
            </w:pPr>
            <w:r>
              <w:rPr>
                <w:b/>
              </w:rPr>
              <w:t xml:space="preserve">Alternate Activity to Rug Activity: </w:t>
            </w:r>
          </w:p>
          <w:p w14:paraId="6C2EAC97" w14:textId="24B9E86C" w:rsidR="0078561C" w:rsidRDefault="0075712F">
            <w:pPr>
              <w:widowControl w:val="0"/>
              <w:spacing w:line="240" w:lineRule="auto"/>
            </w:pPr>
            <w:r>
              <w:t>Use slides to c</w:t>
            </w:r>
            <w:r w:rsidR="00000000">
              <w:t>onduct this activity on the board. Call on a student or allow students to volunteer to circle a rhyming pair on the board. Call on additional students or allow for volunteers until all pairs have been matched.</w:t>
            </w:r>
          </w:p>
          <w:p w14:paraId="55A0006F" w14:textId="77777777" w:rsidR="0078561C" w:rsidRDefault="0078561C">
            <w:pPr>
              <w:widowControl w:val="0"/>
              <w:spacing w:line="240" w:lineRule="auto"/>
              <w:rPr>
                <w:b/>
              </w:rPr>
            </w:pPr>
          </w:p>
          <w:p w14:paraId="763D8B98" w14:textId="2BFA0CEE" w:rsidR="0078561C" w:rsidRDefault="00000000">
            <w:pPr>
              <w:widowControl w:val="0"/>
              <w:numPr>
                <w:ilvl w:val="0"/>
                <w:numId w:val="12"/>
              </w:numPr>
              <w:spacing w:line="240" w:lineRule="auto"/>
            </w:pPr>
            <w:r>
              <w:t xml:space="preserve">Show </w:t>
            </w:r>
            <w:hyperlink r:id="rId20">
              <w:r>
                <w:rPr>
                  <w:color w:val="1155CC"/>
                  <w:u w:val="single"/>
                </w:rPr>
                <w:t>coding blocks</w:t>
              </w:r>
            </w:hyperlink>
            <w:r>
              <w:t xml:space="preserve"> </w:t>
            </w:r>
          </w:p>
          <w:p w14:paraId="32214E4A" w14:textId="77777777" w:rsidR="0078561C" w:rsidRDefault="00000000">
            <w:pPr>
              <w:widowControl w:val="0"/>
              <w:spacing w:line="240" w:lineRule="auto"/>
              <w:ind w:left="720"/>
              <w:rPr>
                <w:b/>
              </w:rPr>
            </w:pPr>
            <w:r>
              <w:t xml:space="preserve"> </w:t>
            </w:r>
            <w:r>
              <w:rPr>
                <w:i/>
              </w:rPr>
              <w:t>This is an open-response whole group activity. Students can offer suggestions for various patterns with the coding blocks, using the block colors, arrow directions, or other attributes to create the pattern.</w:t>
            </w:r>
          </w:p>
        </w:tc>
      </w:tr>
      <w:tr w:rsidR="0078561C" w14:paraId="06D43532" w14:textId="77777777">
        <w:trPr>
          <w:trHeight w:val="1335"/>
        </w:trPr>
        <w:tc>
          <w:tcPr>
            <w:tcW w:w="10230" w:type="dxa"/>
            <w:tcBorders>
              <w:left w:val="single" w:sz="18" w:space="0" w:color="000000"/>
              <w:bottom w:val="single" w:sz="8" w:space="0" w:color="000000"/>
            </w:tcBorders>
            <w:tcMar>
              <w:top w:w="0" w:type="dxa"/>
              <w:bottom w:w="0" w:type="dxa"/>
            </w:tcMar>
          </w:tcPr>
          <w:p w14:paraId="24680231" w14:textId="77777777" w:rsidR="0078561C" w:rsidRDefault="00000000">
            <w:pPr>
              <w:widowControl w:val="0"/>
              <w:spacing w:line="240" w:lineRule="auto"/>
              <w:rPr>
                <w:b/>
              </w:rPr>
            </w:pPr>
            <w:r>
              <w:rPr>
                <w:b/>
              </w:rPr>
              <w:lastRenderedPageBreak/>
              <w:t xml:space="preserve">(2 min) Wrap up: </w:t>
            </w:r>
          </w:p>
          <w:p w14:paraId="4528E100" w14:textId="77777777" w:rsidR="0078561C" w:rsidRDefault="0078561C">
            <w:pPr>
              <w:widowControl w:val="0"/>
              <w:spacing w:line="240" w:lineRule="auto"/>
              <w:rPr>
                <w:b/>
              </w:rPr>
            </w:pPr>
          </w:p>
          <w:p w14:paraId="4C4C969D" w14:textId="0296E308" w:rsidR="0078561C" w:rsidRDefault="00000000">
            <w:pPr>
              <w:widowControl w:val="0"/>
              <w:spacing w:line="240" w:lineRule="auto"/>
            </w:pPr>
            <w:r>
              <w:t>Review and summarize the patterns we learned today.</w:t>
            </w:r>
          </w:p>
          <w:p w14:paraId="313AE82B" w14:textId="77777777" w:rsidR="0078561C" w:rsidRDefault="0078561C">
            <w:pPr>
              <w:widowControl w:val="0"/>
              <w:spacing w:line="240" w:lineRule="auto"/>
            </w:pPr>
          </w:p>
          <w:p w14:paraId="3BE97903" w14:textId="27DBBDE6" w:rsidR="0078561C" w:rsidRDefault="00000000">
            <w:pPr>
              <w:widowControl w:val="0"/>
              <w:spacing w:line="240" w:lineRule="auto"/>
            </w:pPr>
            <w:r>
              <w:t xml:space="preserve">Optional: Hand out a copy of the </w:t>
            </w:r>
            <w:hyperlink r:id="rId21">
              <w:r>
                <w:rPr>
                  <w:color w:val="1155CC"/>
                  <w:u w:val="single"/>
                </w:rPr>
                <w:t>student checklist</w:t>
              </w:r>
            </w:hyperlink>
            <w:r>
              <w:t xml:space="preserve"> to each student OR display it on the board. Talk about each activity you did and have students check off their progress as you talk through each one </w:t>
            </w:r>
          </w:p>
        </w:tc>
      </w:tr>
      <w:tr w:rsidR="0078561C" w14:paraId="7C6FB686"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16096F1F" w14:textId="77777777" w:rsidR="0078561C" w:rsidRDefault="00000000">
            <w:pPr>
              <w:spacing w:line="240" w:lineRule="auto"/>
              <w:rPr>
                <w:b/>
                <w:u w:val="single"/>
              </w:rPr>
            </w:pPr>
            <w:r>
              <w:rPr>
                <w:b/>
                <w:highlight w:val="white"/>
              </w:rPr>
              <w:t xml:space="preserve">Assessment Strategy: </w:t>
            </w:r>
          </w:p>
          <w:p w14:paraId="02F8B555" w14:textId="77777777" w:rsidR="0078561C" w:rsidRDefault="0078561C">
            <w:pPr>
              <w:widowControl w:val="0"/>
              <w:spacing w:line="240" w:lineRule="auto"/>
            </w:pPr>
          </w:p>
          <w:p w14:paraId="1A5132C8" w14:textId="77777777" w:rsidR="0078561C" w:rsidRDefault="00000000">
            <w:pPr>
              <w:widowControl w:val="0"/>
              <w:spacing w:line="240" w:lineRule="auto"/>
            </w:pPr>
            <w:r>
              <w:t xml:space="preserve">The partner or independent picture sort activity is an ideal time to circulate, observe, and take brief notes on students who may need additional individual and/or small group support with rhyming. If needed, observe students completing rhyming word picture sorts in small groups during Word Study or centers. </w:t>
            </w:r>
          </w:p>
          <w:p w14:paraId="3815DF47" w14:textId="77777777" w:rsidR="0078561C" w:rsidRDefault="0078561C">
            <w:pPr>
              <w:widowControl w:val="0"/>
              <w:spacing w:line="240" w:lineRule="auto"/>
            </w:pPr>
          </w:p>
          <w:p w14:paraId="3A236F40" w14:textId="77777777" w:rsidR="0078561C" w:rsidRDefault="00000000">
            <w:pPr>
              <w:widowControl w:val="0"/>
              <w:spacing w:line="240" w:lineRule="auto"/>
            </w:pPr>
            <w:r>
              <w:t>NOTE: If students are struggling with identifying patterns in general, explicit connections in math, games and other areas may help their understanding of the concept</w:t>
            </w:r>
            <w:r>
              <w:rPr>
                <w:i/>
              </w:rPr>
              <w:t>.</w:t>
            </w:r>
          </w:p>
        </w:tc>
      </w:tr>
    </w:tbl>
    <w:p w14:paraId="64BA2F6F" w14:textId="77777777" w:rsidR="0078561C" w:rsidRDefault="0078561C">
      <w:pPr>
        <w:spacing w:line="240" w:lineRule="auto"/>
      </w:pPr>
    </w:p>
    <w:p w14:paraId="55BA9FCC" w14:textId="77777777" w:rsidR="0078561C" w:rsidRDefault="0078561C">
      <w:pPr>
        <w:spacing w:line="240" w:lineRule="auto"/>
      </w:pPr>
    </w:p>
    <w:tbl>
      <w:tblPr>
        <w:tblStyle w:val="af2"/>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78561C" w14:paraId="43353DE1" w14:textId="77777777">
        <w:trPr>
          <w:trHeight w:val="1200"/>
        </w:trPr>
        <w:tc>
          <w:tcPr>
            <w:tcW w:w="3135" w:type="dxa"/>
            <w:tcMar>
              <w:top w:w="0" w:type="dxa"/>
              <w:bottom w:w="0" w:type="dxa"/>
            </w:tcMar>
          </w:tcPr>
          <w:p w14:paraId="73913337" w14:textId="77777777" w:rsidR="0078561C" w:rsidRDefault="00000000">
            <w:pPr>
              <w:pStyle w:val="Heading4"/>
              <w:keepLines w:val="0"/>
              <w:spacing w:before="0" w:after="0" w:line="240" w:lineRule="auto"/>
              <w:rPr>
                <w:b/>
                <w:i/>
                <w:color w:val="000000"/>
                <w:sz w:val="22"/>
                <w:szCs w:val="22"/>
              </w:rPr>
            </w:pPr>
            <w:bookmarkStart w:id="7" w:name="_heading=h.1t3h5sf" w:colFirst="0" w:colLast="0"/>
            <w:bookmarkEnd w:id="7"/>
            <w:r>
              <w:rPr>
                <w:b/>
                <w:i/>
                <w:color w:val="000000"/>
                <w:sz w:val="22"/>
                <w:szCs w:val="22"/>
              </w:rPr>
              <w:lastRenderedPageBreak/>
              <w:t>Extension Ideas:</w:t>
            </w:r>
          </w:p>
        </w:tc>
        <w:tc>
          <w:tcPr>
            <w:tcW w:w="7095" w:type="dxa"/>
            <w:tcMar>
              <w:top w:w="0" w:type="dxa"/>
              <w:bottom w:w="0" w:type="dxa"/>
            </w:tcMar>
          </w:tcPr>
          <w:p w14:paraId="2466CA94" w14:textId="77777777" w:rsidR="0078561C" w:rsidRDefault="00000000">
            <w:pPr>
              <w:numPr>
                <w:ilvl w:val="0"/>
                <w:numId w:val="9"/>
              </w:numPr>
            </w:pPr>
            <w:r>
              <w:rPr>
                <w:b/>
              </w:rPr>
              <w:t xml:space="preserve">Art: </w:t>
            </w:r>
            <w:r>
              <w:t>Provide bingo dotters, stickers, watercolors, or finger paints. Allow children to explore making patterns with the materials, guiding them, and modeling as necessary.</w:t>
            </w:r>
          </w:p>
          <w:p w14:paraId="16766483" w14:textId="77777777" w:rsidR="0078561C" w:rsidRDefault="00000000">
            <w:pPr>
              <w:numPr>
                <w:ilvl w:val="0"/>
                <w:numId w:val="9"/>
              </w:numPr>
            </w:pPr>
            <w:r>
              <w:rPr>
                <w:b/>
              </w:rPr>
              <w:t xml:space="preserve">P.E.: </w:t>
            </w:r>
            <w:r>
              <w:t xml:space="preserve">Play a game of “follow the leader.” Jump, hop, run in place, crawl, etc. using a specific pattern and have your child follow you. Switch roles and follow your child. (Ex: ‘clap, clap, stomp, clap, clap, stomp’) </w:t>
            </w:r>
          </w:p>
          <w:p w14:paraId="56FAB9C6" w14:textId="77777777" w:rsidR="0078561C" w:rsidRDefault="00000000">
            <w:pPr>
              <w:numPr>
                <w:ilvl w:val="0"/>
                <w:numId w:val="9"/>
              </w:numPr>
            </w:pPr>
            <w:r>
              <w:rPr>
                <w:b/>
              </w:rPr>
              <w:t xml:space="preserve">Music: </w:t>
            </w:r>
            <w:r>
              <w:t>Young children typically enjoy clapping games that require observation, mimicking of the sound pattern, and opportunities to lead the patterns themselves. Model a clapping pattern for them to copy and give them a turn, simultaneously teaching the pattern of turn-taking.</w:t>
            </w:r>
          </w:p>
          <w:p w14:paraId="6BB5C601" w14:textId="77777777" w:rsidR="0078561C" w:rsidRDefault="00000000">
            <w:pPr>
              <w:numPr>
                <w:ilvl w:val="0"/>
                <w:numId w:val="9"/>
              </w:numPr>
            </w:pPr>
            <w:r>
              <w:rPr>
                <w:b/>
              </w:rPr>
              <w:t>Writing:</w:t>
            </w:r>
            <w:r>
              <w:t xml:space="preserve"> To combine patterns and handwriting skills, invite children to choose two markers or colored pencils to use. They can practice writing letters in different color patterns. Some students may elect to use 3 or 4 colors; encourage them to remember the color pattern they’ve picked as they write.</w:t>
            </w:r>
          </w:p>
          <w:p w14:paraId="377A15D7" w14:textId="77777777" w:rsidR="0078561C" w:rsidRDefault="00000000">
            <w:pPr>
              <w:numPr>
                <w:ilvl w:val="0"/>
                <w:numId w:val="9"/>
              </w:numPr>
            </w:pPr>
            <w:r>
              <w:rPr>
                <w:b/>
              </w:rPr>
              <w:t>Science:</w:t>
            </w:r>
            <w:r>
              <w:t xml:space="preserve"> Collect a wide assortment of natural materials, including leaves, sticks, rocks, shells, etc. Invite children to make patterns with the materials.</w:t>
            </w:r>
          </w:p>
          <w:p w14:paraId="61A4AE26" w14:textId="77777777" w:rsidR="0078561C" w:rsidRDefault="00000000">
            <w:pPr>
              <w:numPr>
                <w:ilvl w:val="0"/>
                <w:numId w:val="9"/>
              </w:numPr>
            </w:pPr>
            <w:r>
              <w:rPr>
                <w:b/>
              </w:rPr>
              <w:t xml:space="preserve">Social Studies: </w:t>
            </w:r>
            <w:r>
              <w:t>Community helpers often have uniforms that tell other people how they help. Show children pictures of community helpers. What patterns do they notice? How are the uniforms the same and different?</w:t>
            </w:r>
          </w:p>
          <w:p w14:paraId="05B9C7DE" w14:textId="77777777" w:rsidR="0078561C" w:rsidRDefault="00000000">
            <w:pPr>
              <w:numPr>
                <w:ilvl w:val="0"/>
                <w:numId w:val="9"/>
              </w:numPr>
            </w:pPr>
            <w:r>
              <w:rPr>
                <w:b/>
              </w:rPr>
              <w:t xml:space="preserve">Reading: </w:t>
            </w:r>
            <w:r>
              <w:t>Word families also have patterns at the end of the word that helps us to read and spell. Hone students’ visual discrimination by asking them to find words in a poem, book, or sort that end the same way.</w:t>
            </w:r>
          </w:p>
        </w:tc>
      </w:tr>
      <w:tr w:rsidR="0078561C" w14:paraId="150997F1" w14:textId="77777777">
        <w:trPr>
          <w:trHeight w:val="457"/>
        </w:trPr>
        <w:tc>
          <w:tcPr>
            <w:tcW w:w="3135" w:type="dxa"/>
            <w:tcMar>
              <w:top w:w="0" w:type="dxa"/>
              <w:bottom w:w="0" w:type="dxa"/>
            </w:tcMar>
          </w:tcPr>
          <w:p w14:paraId="6C93BD59" w14:textId="77777777" w:rsidR="0078561C" w:rsidRDefault="00000000">
            <w:pPr>
              <w:pStyle w:val="Heading4"/>
              <w:keepLines w:val="0"/>
              <w:spacing w:before="0" w:after="0" w:line="240" w:lineRule="auto"/>
              <w:rPr>
                <w:b/>
                <w:i/>
                <w:color w:val="000000"/>
                <w:sz w:val="22"/>
                <w:szCs w:val="22"/>
              </w:rPr>
            </w:pPr>
            <w:r>
              <w:rPr>
                <w:b/>
                <w:i/>
                <w:color w:val="000000"/>
                <w:sz w:val="22"/>
                <w:szCs w:val="22"/>
              </w:rPr>
              <w:t>Alignment:</w:t>
            </w:r>
          </w:p>
        </w:tc>
        <w:tc>
          <w:tcPr>
            <w:tcW w:w="7095" w:type="dxa"/>
            <w:tcMar>
              <w:top w:w="0" w:type="dxa"/>
              <w:bottom w:w="0" w:type="dxa"/>
            </w:tcMar>
          </w:tcPr>
          <w:p w14:paraId="7AD3ECA6" w14:textId="77777777" w:rsidR="0078561C" w:rsidRDefault="00000000">
            <w:pPr>
              <w:spacing w:line="240" w:lineRule="auto"/>
            </w:pPr>
            <w:r>
              <w:t>This is the first lesson in the unit. Lesson 2 is Sequencing.</w:t>
            </w:r>
          </w:p>
          <w:p w14:paraId="2F2A9D1C" w14:textId="77777777" w:rsidR="0078561C" w:rsidRDefault="0078561C">
            <w:pPr>
              <w:spacing w:line="240" w:lineRule="auto"/>
            </w:pPr>
          </w:p>
          <w:p w14:paraId="10D9F7F1" w14:textId="77777777" w:rsidR="0078561C" w:rsidRDefault="0078561C">
            <w:pPr>
              <w:spacing w:line="240" w:lineRule="auto"/>
            </w:pPr>
          </w:p>
        </w:tc>
      </w:tr>
      <w:tr w:rsidR="0078561C" w14:paraId="7D0ABAB5" w14:textId="77777777">
        <w:trPr>
          <w:trHeight w:val="1155"/>
        </w:trPr>
        <w:tc>
          <w:tcPr>
            <w:tcW w:w="3135" w:type="dxa"/>
            <w:tcMar>
              <w:top w:w="0" w:type="dxa"/>
              <w:bottom w:w="0" w:type="dxa"/>
            </w:tcMar>
          </w:tcPr>
          <w:p w14:paraId="2C16C5A7" w14:textId="77777777" w:rsidR="0078561C" w:rsidRDefault="00000000">
            <w:pPr>
              <w:pStyle w:val="Heading4"/>
              <w:keepLines w:val="0"/>
              <w:spacing w:before="0" w:after="0" w:line="240" w:lineRule="auto"/>
              <w:rPr>
                <w:b/>
                <w:i/>
                <w:color w:val="000000"/>
                <w:sz w:val="22"/>
                <w:szCs w:val="22"/>
              </w:rPr>
            </w:pPr>
            <w:bookmarkStart w:id="8" w:name="_heading=h.4d34og8" w:colFirst="0" w:colLast="0"/>
            <w:bookmarkEnd w:id="8"/>
            <w:r>
              <w:rPr>
                <w:b/>
                <w:i/>
                <w:color w:val="000000"/>
                <w:sz w:val="22"/>
                <w:szCs w:val="22"/>
              </w:rPr>
              <w:t>Supplemental Resources:</w:t>
            </w:r>
          </w:p>
        </w:tc>
        <w:tc>
          <w:tcPr>
            <w:tcW w:w="7095" w:type="dxa"/>
            <w:tcMar>
              <w:top w:w="0" w:type="dxa"/>
              <w:bottom w:w="0" w:type="dxa"/>
            </w:tcMar>
          </w:tcPr>
          <w:p w14:paraId="00A96DFD" w14:textId="77777777" w:rsidR="0078561C" w:rsidRDefault="00000000">
            <w:pPr>
              <w:widowControl w:val="0"/>
              <w:spacing w:line="240" w:lineRule="auto"/>
              <w:rPr>
                <w:b/>
              </w:rPr>
            </w:pPr>
            <w:r>
              <w:rPr>
                <w:b/>
              </w:rPr>
              <w:t xml:space="preserve">Center Idea: Memory with </w:t>
            </w:r>
            <w:hyperlink r:id="rId22">
              <w:r>
                <w:rPr>
                  <w:color w:val="1155CC"/>
                  <w:u w:val="single"/>
                </w:rPr>
                <w:t>Rhyming Words Star Picture Cards</w:t>
              </w:r>
            </w:hyperlink>
          </w:p>
          <w:p w14:paraId="7EED3FF9" w14:textId="77777777" w:rsidR="0078561C" w:rsidRDefault="0078561C">
            <w:pPr>
              <w:widowControl w:val="0"/>
              <w:spacing w:line="240" w:lineRule="auto"/>
              <w:rPr>
                <w:b/>
              </w:rPr>
            </w:pPr>
          </w:p>
          <w:p w14:paraId="6EBC3515" w14:textId="77777777" w:rsidR="0078561C" w:rsidRDefault="00000000">
            <w:pPr>
              <w:widowControl w:val="0"/>
              <w:spacing w:line="240" w:lineRule="auto"/>
            </w:pPr>
            <w:r>
              <w:t>After students have become familiar with the star picture cards, add them to the literacy center. Students can practice independently or extend their learning by playing memory. Students will place all cards face-down on the table and take turns trying to find a rhyming match. If a student finds a rhyming pair, they keep the cards. If it’s not a match, they place the cards back in the same position, face-down. Students continue until all rhyming pairs have been found.</w:t>
            </w:r>
          </w:p>
          <w:p w14:paraId="454D5526" w14:textId="77777777" w:rsidR="0078561C" w:rsidRDefault="0078561C">
            <w:pPr>
              <w:widowControl w:val="0"/>
              <w:spacing w:line="240" w:lineRule="auto"/>
            </w:pPr>
          </w:p>
          <w:p w14:paraId="42C869A6" w14:textId="77777777" w:rsidR="0078561C" w:rsidRDefault="00000000">
            <w:pPr>
              <w:widowControl w:val="0"/>
              <w:spacing w:line="240" w:lineRule="auto"/>
              <w:rPr>
                <w:b/>
              </w:rPr>
            </w:pPr>
            <w:r>
              <w:rPr>
                <w:b/>
              </w:rPr>
              <w:t>Word Wall Idea: Add Star Cards</w:t>
            </w:r>
          </w:p>
          <w:p w14:paraId="1D89CCCA" w14:textId="77777777" w:rsidR="0078561C" w:rsidRDefault="0078561C">
            <w:pPr>
              <w:widowControl w:val="0"/>
              <w:spacing w:line="240" w:lineRule="auto"/>
            </w:pPr>
          </w:p>
          <w:p w14:paraId="4A821FCC" w14:textId="77777777" w:rsidR="0078561C" w:rsidRDefault="00000000">
            <w:pPr>
              <w:widowControl w:val="0"/>
              <w:spacing w:line="240" w:lineRule="auto"/>
              <w:rPr>
                <w:b/>
              </w:rPr>
            </w:pPr>
            <w:r>
              <w:t xml:space="preserve">Additionally, the star cards could be labeled during interactive writing and added to the classroom word wall for students to reference. </w:t>
            </w:r>
          </w:p>
        </w:tc>
      </w:tr>
    </w:tbl>
    <w:p w14:paraId="1FA9BDA6" w14:textId="77777777" w:rsidR="0078561C" w:rsidRDefault="0078561C"/>
    <w:sectPr w:rsidR="007856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1FB"/>
    <w:multiLevelType w:val="multilevel"/>
    <w:tmpl w:val="2A207E72"/>
    <w:lvl w:ilvl="0">
      <w:start w:val="1"/>
      <w:numFmt w:val="low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029D6"/>
    <w:multiLevelType w:val="multilevel"/>
    <w:tmpl w:val="3F089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8874D5"/>
    <w:multiLevelType w:val="multilevel"/>
    <w:tmpl w:val="A4C4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741BE0"/>
    <w:multiLevelType w:val="multilevel"/>
    <w:tmpl w:val="4C6A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B01907"/>
    <w:multiLevelType w:val="multilevel"/>
    <w:tmpl w:val="BF7C7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ED75FA"/>
    <w:multiLevelType w:val="multilevel"/>
    <w:tmpl w:val="84C63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F221D"/>
    <w:multiLevelType w:val="multilevel"/>
    <w:tmpl w:val="CC2E8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5B6EFC"/>
    <w:multiLevelType w:val="multilevel"/>
    <w:tmpl w:val="25825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A6D0D04"/>
    <w:multiLevelType w:val="multilevel"/>
    <w:tmpl w:val="FDE04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3B27E9"/>
    <w:multiLevelType w:val="multilevel"/>
    <w:tmpl w:val="7FD0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1C63A1"/>
    <w:multiLevelType w:val="multilevel"/>
    <w:tmpl w:val="D4C4D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F83106"/>
    <w:multiLevelType w:val="multilevel"/>
    <w:tmpl w:val="03368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2065F1"/>
    <w:multiLevelType w:val="multilevel"/>
    <w:tmpl w:val="44D86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165F18"/>
    <w:multiLevelType w:val="multilevel"/>
    <w:tmpl w:val="DF041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5312996">
    <w:abstractNumId w:val="5"/>
  </w:num>
  <w:num w:numId="2" w16cid:durableId="1549954664">
    <w:abstractNumId w:val="9"/>
  </w:num>
  <w:num w:numId="3" w16cid:durableId="737829262">
    <w:abstractNumId w:val="6"/>
  </w:num>
  <w:num w:numId="4" w16cid:durableId="682315959">
    <w:abstractNumId w:val="1"/>
  </w:num>
  <w:num w:numId="5" w16cid:durableId="115491673">
    <w:abstractNumId w:val="10"/>
  </w:num>
  <w:num w:numId="6" w16cid:durableId="1331905252">
    <w:abstractNumId w:val="0"/>
  </w:num>
  <w:num w:numId="7" w16cid:durableId="1860502732">
    <w:abstractNumId w:val="3"/>
  </w:num>
  <w:num w:numId="8" w16cid:durableId="2035112275">
    <w:abstractNumId w:val="12"/>
  </w:num>
  <w:num w:numId="9" w16cid:durableId="279919032">
    <w:abstractNumId w:val="2"/>
  </w:num>
  <w:num w:numId="10" w16cid:durableId="1498494537">
    <w:abstractNumId w:val="4"/>
  </w:num>
  <w:num w:numId="11" w16cid:durableId="953898490">
    <w:abstractNumId w:val="7"/>
  </w:num>
  <w:num w:numId="12" w16cid:durableId="2018732264">
    <w:abstractNumId w:val="11"/>
  </w:num>
  <w:num w:numId="13" w16cid:durableId="1099183230">
    <w:abstractNumId w:val="13"/>
  </w:num>
  <w:num w:numId="14" w16cid:durableId="995693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1C"/>
    <w:rsid w:val="0075712F"/>
    <w:rsid w:val="00785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86C9"/>
  <w15:docId w15:val="{29894915-FBA3-44E7-93C4-9B8A1809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800A7"/>
    <w:pPr>
      <w:ind w:left="720"/>
      <w:contextualSpacing/>
    </w:pPr>
    <w:rPr>
      <w:rFonts w:asciiTheme="minorHAnsi" w:eastAsiaTheme="minorHAnsi" w:hAnsiTheme="minorHAnsi" w:cstheme="minorBidi"/>
      <w:lang w:val="en-US"/>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E7D41"/>
    <w:rPr>
      <w:color w:val="0000FF" w:themeColor="hyperlink"/>
      <w:u w:val="single"/>
    </w:rPr>
  </w:style>
  <w:style w:type="character" w:styleId="UnresolvedMention">
    <w:name w:val="Unresolved Mention"/>
    <w:basedOn w:val="DefaultParagraphFont"/>
    <w:uiPriority w:val="99"/>
    <w:semiHidden/>
    <w:unhideWhenUsed/>
    <w:rsid w:val="005E7D41"/>
    <w:rPr>
      <w:color w:val="605E5C"/>
      <w:shd w:val="clear" w:color="auto" w:fill="E1DFDD"/>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ly7l9b0jjgy6fwd8yoqaa/Rhyming-Words-Star-Picture-Cards.docx?dl=0&amp;rlkey=6pwsp5y0sqgsnappuw6bu1hg6"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dropbox.com/scl/fi/rah1vo8kjhyqvhfeaxf7h/Copy-of-GKL1-Student-Checklist.docx?dl=0&amp;rlkey=dbsxyy6kb36dts2e06d8j3i2t" TargetMode="External"/><Relationship Id="rId7" Type="http://schemas.openxmlformats.org/officeDocument/2006/relationships/image" Target="media/image2.png"/><Relationship Id="rId12" Type="http://schemas.openxmlformats.org/officeDocument/2006/relationships/hyperlink" Target="https://www.dropbox.com/scl/fi/3vy0mxo3s9hfe0914yfek/K-Word-Wall-Cards.docx?dl=0&amp;rlkey=odkptade10oavupixc7q9st0i" TargetMode="External"/><Relationship Id="rId17" Type="http://schemas.openxmlformats.org/officeDocument/2006/relationships/hyperlink" Target="https://www.dropbox.com/scl/fi/39eyxw0wwjnkge7y71a0e/Twinkle-Twinkle-Little-Star-Sentence-Strips.docx?dl=0&amp;rlkey=ruo5jzyhs3mkrhl94zjbc5u5e" TargetMode="External"/><Relationship Id="rId2" Type="http://schemas.openxmlformats.org/officeDocument/2006/relationships/numbering" Target="numbering.xml"/><Relationship Id="rId16" Type="http://schemas.openxmlformats.org/officeDocument/2006/relationships/hyperlink" Target="https://www.youtube.com/watch?v=OAnbQRGmquQ" TargetMode="External"/><Relationship Id="rId20" Type="http://schemas.openxmlformats.org/officeDocument/2006/relationships/hyperlink" Target="https://www.dropbox.com/s/emxlthbyjnhz5jq/ScratchJr%20Coding%20Blocks.pdf?dl=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emxlthbyjnhz5jq/ScratchJr%20Coding%20Blocks.pdf?dl=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ropbox.com/scl/fi/rah1vo8kjhyqvhfeaxf7h/Copy-of-GKL1-Student-Checklist.docx?dl=0&amp;rlkey=dbsxyy6kb36dts2e06d8j3i2t" TargetMode="External"/><Relationship Id="rId23" Type="http://schemas.openxmlformats.org/officeDocument/2006/relationships/fontTable" Target="fontTable.xml"/><Relationship Id="rId10" Type="http://schemas.openxmlformats.org/officeDocument/2006/relationships/hyperlink" Target="https://www.dropbox.com/scl/fi/b5o1agmcqcc6gx10lw4g7/Twinkle-Twinkle-Little-Star.docx?dl=0&amp;rlkey=qtqyfu2ot6rggwy4w7s62e3xj" TargetMode="External"/><Relationship Id="rId19" Type="http://schemas.openxmlformats.org/officeDocument/2006/relationships/hyperlink" Target="https://www.dropbox.com/scl/fi/ly7l9b0jjgy6fwd8yoqaa/Rhyming-Words-Star-Picture-Cards.docx?dl=0&amp;rlkey=6pwsp5y0sqgsnappuw6bu1hg6" TargetMode="External"/><Relationship Id="rId4" Type="http://schemas.openxmlformats.org/officeDocument/2006/relationships/settings" Target="settings.xml"/><Relationship Id="rId9" Type="http://schemas.openxmlformats.org/officeDocument/2006/relationships/hyperlink" Target="https://www.dropbox.com/scl/fi/39eyxw0wwjnkge7y71a0e/Twinkle-Twinkle-Little-Star-Sentence-Strips.docx?dl=0&amp;rlkey=ruo5jzyhs3mkrhl94zjbc5u5e" TargetMode="External"/><Relationship Id="rId14" Type="http://schemas.openxmlformats.org/officeDocument/2006/relationships/hyperlink" Target="https://www.dropbox.com/scl/fi/uujr4vxdwlvn0p3cbv8ti/Rhyming-Words-Star-Picture-PowerPoint.pptx?dl=0&amp;rlkey=uiaxbansl4mw33k0x9t1lkpx9" TargetMode="External"/><Relationship Id="rId22" Type="http://schemas.openxmlformats.org/officeDocument/2006/relationships/hyperlink" Target="https://www.dropbox.com/scl/fi/ly7l9b0jjgy6fwd8yoqaa/Rhyming-Words-Star-Picture-Cards.docx?dl=0&amp;rlkey=6pwsp5y0sqgsnappuw6bu1hg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i21PMobNFo0fO37G0ydk6XwUQ==">CgMxLjAaHQoBMBIYChYIB0ISEhBBcmlhbCBVbmljb2RlIE1TMghoLmdqZGd4czIJaC4zMGowemxsMgloLjFmb2I5dGUyCWguM3pueXNoNzIJaC4yZXQ5MnAwMghoLnR5amN3dDIJaC4zZHk2dmttMgloLjF0M2g1c2YyCWguNGQzNG9nODgAciExQXVXYzdIbThUdWNYdFo5emU5VGFMMktSQVFCRUkyM20=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1798</Words>
  <Characters>10254</Characters>
  <Application>Microsoft Office Word</Application>
  <DocSecurity>0</DocSecurity>
  <Lines>85</Lines>
  <Paragraphs>24</Paragraphs>
  <ScaleCrop>false</ScaleCrop>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2022-05-24T15:07:00Z</dcterms:created>
  <dcterms:modified xsi:type="dcterms:W3CDTF">2023-10-19T23:20:00Z</dcterms:modified>
</cp:coreProperties>
</file>