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68727" w14:textId="77777777" w:rsidR="00EB1F01" w:rsidRDefault="00000000">
      <w:pPr>
        <w:pStyle w:val="Normal0"/>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4BEBB6F0" w14:textId="77777777" w:rsidR="00EB1F01" w:rsidRDefault="00000000">
      <w:pPr>
        <w:pStyle w:val="Normal0"/>
        <w:spacing w:line="240" w:lineRule="auto"/>
        <w:ind w:right="45"/>
        <w:jc w:val="center"/>
        <w:rPr>
          <w:b/>
          <w:color w:val="F16666"/>
          <w:sz w:val="16"/>
          <w:szCs w:val="16"/>
          <w:u w:val="single"/>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achutchison1@ua.edu</w:t>
      </w:r>
    </w:p>
    <w:p w14:paraId="2CD5F1E0" w14:textId="77777777" w:rsidR="00EB1F01" w:rsidRDefault="00EB1F01">
      <w:pPr>
        <w:pStyle w:val="Normal0"/>
        <w:spacing w:line="240" w:lineRule="auto"/>
        <w:rPr>
          <w:b/>
        </w:rPr>
      </w:pPr>
    </w:p>
    <w:tbl>
      <w:tblPr>
        <w:tblStyle w:val="ae"/>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EB1F01" w14:paraId="2D314672"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26ACEC4D" w14:textId="77777777" w:rsidR="00EB1F01" w:rsidRDefault="00000000">
            <w:pPr>
              <w:pStyle w:val="heading20"/>
              <w:keepLines w:val="0"/>
              <w:spacing w:before="0" w:after="0" w:line="240" w:lineRule="auto"/>
              <w:jc w:val="center"/>
              <w:rPr>
                <w:b/>
                <w:sz w:val="28"/>
                <w:szCs w:val="28"/>
              </w:rPr>
            </w:pPr>
            <w:bookmarkStart w:id="0" w:name="_heading=h.gjdgxs" w:colFirst="0" w:colLast="0"/>
            <w:bookmarkEnd w:id="0"/>
            <w:r>
              <w:rPr>
                <w:b/>
                <w:sz w:val="28"/>
                <w:szCs w:val="28"/>
              </w:rPr>
              <w:t>Unit 4 Lesson 1: Decomposition</w:t>
            </w:r>
          </w:p>
          <w:p w14:paraId="52F21C37" w14:textId="77777777" w:rsidR="00EB1F01" w:rsidRDefault="00000000">
            <w:pPr>
              <w:pStyle w:val="Normal0"/>
              <w:spacing w:line="240" w:lineRule="auto"/>
              <w:jc w:val="center"/>
              <w:rPr>
                <w:i/>
              </w:rPr>
            </w:pPr>
            <w:r>
              <w:rPr>
                <w:i/>
              </w:rPr>
              <w:t>3rd &amp; 4th Grade</w:t>
            </w:r>
          </w:p>
        </w:tc>
      </w:tr>
      <w:tr w:rsidR="00EB1F01" w14:paraId="53139D22"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56683C6F" w14:textId="77777777" w:rsidR="00EB1F01" w:rsidRDefault="00EB1F01">
            <w:pPr>
              <w:pStyle w:val="heading20"/>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77E350ED" w14:textId="77777777" w:rsidR="00EB1F01" w:rsidRDefault="00EB1F01">
            <w:pPr>
              <w:pStyle w:val="heading20"/>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66A495CC" w14:textId="77777777" w:rsidR="00EB1F01" w:rsidRDefault="00EB1F01">
            <w:pPr>
              <w:pStyle w:val="heading20"/>
              <w:keepLines w:val="0"/>
              <w:spacing w:before="0" w:after="0" w:line="240" w:lineRule="auto"/>
              <w:rPr>
                <w:b/>
                <w:sz w:val="28"/>
                <w:szCs w:val="28"/>
              </w:rPr>
            </w:pPr>
            <w:bookmarkStart w:id="3" w:name="_heading=h.3znysh7" w:colFirst="0" w:colLast="0"/>
            <w:bookmarkEnd w:id="3"/>
          </w:p>
        </w:tc>
      </w:tr>
      <w:tr w:rsidR="00EB1F01" w14:paraId="72F3F70C"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327FFC04" w14:textId="77777777" w:rsidR="00EB1F01" w:rsidRDefault="00000000">
            <w:pPr>
              <w:pStyle w:val="heading30"/>
              <w:keepLines w:val="0"/>
              <w:spacing w:before="0" w:after="0" w:line="240" w:lineRule="auto"/>
              <w:ind w:left="360"/>
              <w:jc w:val="center"/>
              <w:rPr>
                <w:b/>
                <w:color w:val="000000"/>
              </w:rPr>
            </w:pPr>
            <w:bookmarkStart w:id="4" w:name="_heading=h.2et92p0" w:colFirst="0" w:colLast="0"/>
            <w:bookmarkEnd w:id="4"/>
            <w:r>
              <w:rPr>
                <w:b/>
                <w:color w:val="000000"/>
              </w:rPr>
              <w:t>Concept: Decomposition</w:t>
            </w:r>
          </w:p>
        </w:tc>
      </w:tr>
      <w:tr w:rsidR="00EB1F01" w14:paraId="7B7FF617"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14598026" w14:textId="77777777" w:rsidR="00EB1F01" w:rsidRDefault="00000000">
            <w:pPr>
              <w:pStyle w:val="Normal0"/>
              <w:widowControl w:val="0"/>
              <w:spacing w:line="240" w:lineRule="auto"/>
              <w:rPr>
                <w:b/>
              </w:rPr>
            </w:pPr>
            <w:r>
              <w:rPr>
                <w:b/>
              </w:rPr>
              <w:t>Vocabulary:</w:t>
            </w:r>
          </w:p>
          <w:p w14:paraId="4895DDCA" w14:textId="77777777" w:rsidR="00EB1F01" w:rsidRDefault="00000000">
            <w:pPr>
              <w:pStyle w:val="Normal0"/>
              <w:widowControl w:val="0"/>
              <w:spacing w:line="240" w:lineRule="auto"/>
              <w:ind w:left="720"/>
            </w:pPr>
            <w:r>
              <w:t>• Patterns, sequence, algorithm, abstraction (review)</w:t>
            </w:r>
          </w:p>
          <w:p w14:paraId="386A59C3" w14:textId="77777777" w:rsidR="00EB1F01" w:rsidRDefault="00000000">
            <w:pPr>
              <w:pStyle w:val="Normal0"/>
              <w:widowControl w:val="0"/>
              <w:spacing w:line="240" w:lineRule="auto"/>
              <w:ind w:left="720"/>
            </w:pPr>
            <w:r>
              <w:t>• Decomposition</w:t>
            </w:r>
          </w:p>
          <w:p w14:paraId="63025D56" w14:textId="77777777" w:rsidR="00EB1F01" w:rsidRDefault="00000000">
            <w:pPr>
              <w:pStyle w:val="Normal0"/>
              <w:widowControl w:val="0"/>
              <w:spacing w:line="240" w:lineRule="auto"/>
              <w:ind w:left="720"/>
            </w:pPr>
            <w:r>
              <w:t>• Summaries</w:t>
            </w:r>
          </w:p>
          <w:p w14:paraId="6CC3A1BA" w14:textId="77777777" w:rsidR="00EB1F01" w:rsidRDefault="00000000">
            <w:pPr>
              <w:pStyle w:val="Normal0"/>
              <w:widowControl w:val="0"/>
              <w:spacing w:line="240" w:lineRule="auto"/>
              <w:ind w:left="720"/>
            </w:pPr>
            <w:r>
              <w:t>• Events and Loops</w:t>
            </w:r>
          </w:p>
          <w:p w14:paraId="28205595" w14:textId="77777777" w:rsidR="00EB1F01" w:rsidRDefault="00EB1F01">
            <w:pPr>
              <w:pStyle w:val="Normal0"/>
              <w:spacing w:line="240" w:lineRule="auto"/>
            </w:pPr>
          </w:p>
        </w:tc>
      </w:tr>
      <w:tr w:rsidR="00EB1F01" w14:paraId="7AD502F0" w14:textId="77777777">
        <w:trPr>
          <w:trHeight w:val="1065"/>
        </w:trPr>
        <w:tc>
          <w:tcPr>
            <w:tcW w:w="10278" w:type="dxa"/>
            <w:gridSpan w:val="3"/>
            <w:tcBorders>
              <w:left w:val="single" w:sz="18" w:space="0" w:color="000000"/>
            </w:tcBorders>
            <w:tcMar>
              <w:top w:w="0" w:type="dxa"/>
              <w:bottom w:w="0" w:type="dxa"/>
            </w:tcMar>
          </w:tcPr>
          <w:p w14:paraId="7710BCB3" w14:textId="77777777" w:rsidR="00EB1F01" w:rsidRDefault="00000000">
            <w:pPr>
              <w:pStyle w:val="Normal0"/>
              <w:spacing w:line="240" w:lineRule="auto"/>
            </w:pPr>
            <w:r>
              <w:rPr>
                <w:b/>
              </w:rPr>
              <w:t xml:space="preserve">Narrative/Summary: </w:t>
            </w:r>
          </w:p>
          <w:p w14:paraId="5824120B" w14:textId="77777777" w:rsidR="00EB1F01" w:rsidRDefault="00000000">
            <w:pPr>
              <w:pStyle w:val="Normal0"/>
              <w:spacing w:line="240" w:lineRule="auto"/>
            </w:pPr>
            <w:r>
              <w:t>In this lesson, students will use a summary strategy to decompose a story in Coco.</w:t>
            </w:r>
          </w:p>
        </w:tc>
      </w:tr>
      <w:tr w:rsidR="00EB1F01" w14:paraId="5C9B962A" w14:textId="77777777">
        <w:trPr>
          <w:trHeight w:val="1815"/>
        </w:trPr>
        <w:tc>
          <w:tcPr>
            <w:tcW w:w="10278" w:type="dxa"/>
            <w:gridSpan w:val="3"/>
            <w:tcBorders>
              <w:left w:val="single" w:sz="18" w:space="0" w:color="000000"/>
            </w:tcBorders>
            <w:tcMar>
              <w:top w:w="0" w:type="dxa"/>
              <w:bottom w:w="0" w:type="dxa"/>
            </w:tcMar>
          </w:tcPr>
          <w:p w14:paraId="58DEB450" w14:textId="77777777" w:rsidR="00EB1F01" w:rsidRDefault="00000000">
            <w:pPr>
              <w:pStyle w:val="Normal0"/>
              <w:spacing w:line="240" w:lineRule="auto"/>
              <w:rPr>
                <w:b/>
              </w:rPr>
            </w:pPr>
            <w:r>
              <w:rPr>
                <w:b/>
              </w:rPr>
              <w:t>Lesson Objectives (learning targets):  I can…</w:t>
            </w:r>
          </w:p>
          <w:p w14:paraId="72B8361A" w14:textId="77777777" w:rsidR="00EB1F01" w:rsidRDefault="00EB1F01">
            <w:pPr>
              <w:pStyle w:val="Normal0"/>
              <w:spacing w:line="240" w:lineRule="auto"/>
              <w:rPr>
                <w:b/>
              </w:rPr>
            </w:pPr>
          </w:p>
          <w:p w14:paraId="200089DE" w14:textId="77777777" w:rsidR="00EB1F01" w:rsidRDefault="00000000">
            <w:pPr>
              <w:pStyle w:val="Normal0"/>
              <w:numPr>
                <w:ilvl w:val="0"/>
                <w:numId w:val="6"/>
              </w:numPr>
              <w:spacing w:line="240" w:lineRule="auto"/>
            </w:pPr>
            <w:r>
              <w:t>Review CS Vocabulary</w:t>
            </w:r>
          </w:p>
          <w:p w14:paraId="4FB5DE64" w14:textId="77777777" w:rsidR="00EB1F01" w:rsidRDefault="00000000">
            <w:pPr>
              <w:pStyle w:val="Normal0"/>
              <w:numPr>
                <w:ilvl w:val="0"/>
                <w:numId w:val="6"/>
              </w:numPr>
              <w:spacing w:line="240" w:lineRule="auto"/>
            </w:pPr>
            <w:r>
              <w:t xml:space="preserve">Identify features in Coco Level 5 </w:t>
            </w:r>
          </w:p>
          <w:p w14:paraId="0F218CE1" w14:textId="77777777" w:rsidR="00EB1F01" w:rsidRDefault="00000000">
            <w:pPr>
              <w:pStyle w:val="Normal0"/>
              <w:numPr>
                <w:ilvl w:val="0"/>
                <w:numId w:val="6"/>
              </w:numPr>
              <w:spacing w:line="240" w:lineRule="auto"/>
            </w:pPr>
            <w:r>
              <w:t>Identify other types of writing (SUMMARIES) that could be used in Coco Level 5</w:t>
            </w:r>
          </w:p>
          <w:p w14:paraId="15265275" w14:textId="77777777" w:rsidR="00EB1F01" w:rsidRDefault="00000000">
            <w:pPr>
              <w:pStyle w:val="Normal0"/>
              <w:numPr>
                <w:ilvl w:val="0"/>
                <w:numId w:val="6"/>
              </w:numPr>
              <w:spacing w:line="240" w:lineRule="auto"/>
            </w:pPr>
            <w:r>
              <w:t>Identify and use NEW BLOCKS</w:t>
            </w:r>
          </w:p>
          <w:p w14:paraId="7A360740" w14:textId="77777777" w:rsidR="00EB1F01" w:rsidRDefault="00000000">
            <w:pPr>
              <w:pStyle w:val="Normal0"/>
              <w:numPr>
                <w:ilvl w:val="0"/>
                <w:numId w:val="6"/>
              </w:numPr>
              <w:spacing w:line="240" w:lineRule="auto"/>
            </w:pPr>
            <w:r>
              <w:t>Brainstorm new writing ideas with a partner</w:t>
            </w:r>
          </w:p>
          <w:p w14:paraId="05C11DA9" w14:textId="77777777" w:rsidR="00EB1F01" w:rsidRDefault="00EB1F01">
            <w:pPr>
              <w:pStyle w:val="Normal0"/>
              <w:spacing w:line="240" w:lineRule="auto"/>
              <w:ind w:left="720"/>
            </w:pPr>
          </w:p>
        </w:tc>
      </w:tr>
      <w:tr w:rsidR="00EB1F01" w14:paraId="4B7493FD"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57DCA4D2" w14:textId="77777777" w:rsidR="00EB1F01" w:rsidRDefault="00000000">
            <w:pPr>
              <w:pStyle w:val="Normal0"/>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46ABE4C7" w14:textId="77777777" w:rsidR="00EB1F01" w:rsidRDefault="00000000">
            <w:pPr>
              <w:pStyle w:val="Normal0"/>
              <w:widowControl w:val="0"/>
              <w:spacing w:line="240" w:lineRule="auto"/>
              <w:ind w:left="360"/>
              <w:jc w:val="center"/>
              <w:rPr>
                <w:b/>
              </w:rPr>
            </w:pPr>
            <w:r>
              <w:rPr>
                <w:b/>
              </w:rPr>
              <w:t>VDOE Computer Science Standard(s)</w:t>
            </w:r>
          </w:p>
        </w:tc>
      </w:tr>
      <w:tr w:rsidR="00EB1F01" w14:paraId="3D4BFAB4"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525E27C0" w14:textId="77777777" w:rsidR="00EB1F01" w:rsidRDefault="00000000">
            <w:pPr>
              <w:pStyle w:val="Normal0"/>
              <w:spacing w:before="240" w:after="240" w:line="240" w:lineRule="auto"/>
            </w:pPr>
            <w:r>
              <w:t xml:space="preserve">The student will write in a variety of forms to include narrative, descriptive, opinion, and expository. </w:t>
            </w:r>
          </w:p>
          <w:p w14:paraId="0127DE99" w14:textId="77777777" w:rsidR="00EB1F01" w:rsidRDefault="00000000">
            <w:pPr>
              <w:pStyle w:val="Normal0"/>
              <w:spacing w:before="240" w:after="240" w:line="240" w:lineRule="auto"/>
            </w:pPr>
            <w:r>
              <w:t>a)</w:t>
            </w:r>
            <w:r>
              <w:tab/>
              <w:t>Engage in writing as a process.</w:t>
            </w:r>
          </w:p>
          <w:p w14:paraId="719351FF" w14:textId="77777777" w:rsidR="00EB1F01" w:rsidRDefault="00000000">
            <w:pPr>
              <w:pStyle w:val="Normal0"/>
              <w:spacing w:before="240" w:after="240" w:line="240" w:lineRule="auto"/>
            </w:pPr>
            <w:r>
              <w:t>b)</w:t>
            </w:r>
            <w:r>
              <w:tab/>
              <w:t>Identify audience and purpose.</w:t>
            </w:r>
          </w:p>
          <w:p w14:paraId="3BBD893E" w14:textId="77777777" w:rsidR="00EB1F01" w:rsidRDefault="00000000">
            <w:pPr>
              <w:pStyle w:val="Normal0"/>
              <w:spacing w:before="240" w:after="240" w:line="240" w:lineRule="auto"/>
            </w:pPr>
            <w:r>
              <w:t>c)</w:t>
            </w:r>
            <w:r>
              <w:tab/>
              <w:t>Use a variety of prewriting strategies.</w:t>
            </w:r>
          </w:p>
          <w:p w14:paraId="7146DA39" w14:textId="77777777" w:rsidR="00EB1F01" w:rsidRDefault="00000000">
            <w:pPr>
              <w:pStyle w:val="Normal0"/>
              <w:spacing w:before="240" w:line="240" w:lineRule="auto"/>
            </w:pPr>
            <w:r>
              <w:t>d)</w:t>
            </w:r>
            <w:r>
              <w:tab/>
              <w:t xml:space="preserve">Use organizational strategies to structure </w:t>
            </w:r>
          </w:p>
          <w:p w14:paraId="462EC095" w14:textId="77777777" w:rsidR="00EB1F01" w:rsidRDefault="00000000">
            <w:pPr>
              <w:pStyle w:val="Normal0"/>
              <w:spacing w:line="240" w:lineRule="auto"/>
            </w:pPr>
            <w:r>
              <w:t xml:space="preserve">            writing according to type. </w:t>
            </w:r>
          </w:p>
          <w:p w14:paraId="0A9EE1FC" w14:textId="77777777" w:rsidR="00EB1F01" w:rsidRDefault="00000000">
            <w:pPr>
              <w:pStyle w:val="Normal0"/>
              <w:spacing w:line="240" w:lineRule="auto"/>
            </w:pPr>
            <w:r>
              <w:t>g)</w:t>
            </w:r>
            <w:r>
              <w:tab/>
              <w:t>Use transition words to vary sentence</w:t>
            </w:r>
          </w:p>
          <w:p w14:paraId="0C502976" w14:textId="77777777" w:rsidR="00EB1F01" w:rsidRDefault="00000000">
            <w:pPr>
              <w:pStyle w:val="Normal0"/>
              <w:spacing w:after="240" w:line="240" w:lineRule="auto"/>
            </w:pPr>
            <w:r>
              <w:t xml:space="preserv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7A534E15" w14:textId="77777777" w:rsidR="00EB1F01" w:rsidRDefault="00EB1F01">
            <w:pPr>
              <w:pStyle w:val="Normal0"/>
              <w:spacing w:line="240" w:lineRule="auto"/>
            </w:pPr>
          </w:p>
          <w:p w14:paraId="68E78100" w14:textId="77777777" w:rsidR="00EB1F01" w:rsidRDefault="00EB1F01">
            <w:pPr>
              <w:pStyle w:val="Normal0"/>
              <w:widowControl w:val="0"/>
              <w:pBdr>
                <w:top w:val="nil"/>
                <w:left w:val="nil"/>
                <w:bottom w:val="nil"/>
                <w:right w:val="nil"/>
                <w:between w:val="nil"/>
              </w:pBdr>
              <w:spacing w:before="14" w:line="240" w:lineRule="auto"/>
            </w:pPr>
          </w:p>
          <w:p w14:paraId="144CC321" w14:textId="77777777" w:rsidR="00EB1F01" w:rsidRDefault="00000000">
            <w:pPr>
              <w:pStyle w:val="Normal0"/>
              <w:widowControl w:val="0"/>
              <w:pBdr>
                <w:top w:val="nil"/>
                <w:left w:val="nil"/>
                <w:bottom w:val="nil"/>
                <w:right w:val="nil"/>
                <w:between w:val="nil"/>
              </w:pBdr>
              <w:spacing w:before="14" w:line="240" w:lineRule="auto"/>
            </w:pPr>
            <w:r>
              <w:t>The student will break down (decompose) a larger problem into smaller sub-problems, independently or collaboratively.</w:t>
            </w:r>
          </w:p>
          <w:p w14:paraId="5FE69291" w14:textId="77777777" w:rsidR="00EB1F01" w:rsidRDefault="00EB1F01">
            <w:pPr>
              <w:pStyle w:val="Normal0"/>
              <w:widowControl w:val="0"/>
              <w:pBdr>
                <w:top w:val="nil"/>
                <w:left w:val="nil"/>
                <w:bottom w:val="nil"/>
                <w:right w:val="nil"/>
                <w:between w:val="nil"/>
              </w:pBdr>
              <w:spacing w:before="14" w:line="240" w:lineRule="auto"/>
            </w:pPr>
          </w:p>
          <w:p w14:paraId="2B91ACC1" w14:textId="77777777" w:rsidR="00EB1F01" w:rsidRDefault="00EB1F01">
            <w:pPr>
              <w:pStyle w:val="Normal0"/>
              <w:widowControl w:val="0"/>
              <w:pBdr>
                <w:top w:val="nil"/>
                <w:left w:val="nil"/>
                <w:bottom w:val="nil"/>
                <w:right w:val="nil"/>
                <w:between w:val="nil"/>
              </w:pBdr>
              <w:spacing w:before="14" w:line="240" w:lineRule="auto"/>
              <w:ind w:left="360" w:hanging="360"/>
            </w:pPr>
          </w:p>
          <w:p w14:paraId="0E9D270E" w14:textId="77777777" w:rsidR="00EB1F01" w:rsidRDefault="00EB1F01">
            <w:pPr>
              <w:pStyle w:val="Normal0"/>
              <w:widowControl w:val="0"/>
              <w:pBdr>
                <w:top w:val="nil"/>
                <w:left w:val="nil"/>
                <w:bottom w:val="nil"/>
                <w:right w:val="nil"/>
                <w:between w:val="nil"/>
              </w:pBdr>
              <w:spacing w:before="14" w:line="240" w:lineRule="auto"/>
              <w:ind w:left="360" w:hanging="360"/>
            </w:pPr>
          </w:p>
          <w:p w14:paraId="3DF00DBE" w14:textId="77777777" w:rsidR="00EB1F01" w:rsidRDefault="00EB1F01">
            <w:pPr>
              <w:pStyle w:val="Normal0"/>
              <w:spacing w:line="240" w:lineRule="auto"/>
              <w:rPr>
                <w:b/>
              </w:rPr>
            </w:pPr>
          </w:p>
        </w:tc>
      </w:tr>
    </w:tbl>
    <w:p w14:paraId="26DDAC93" w14:textId="77777777" w:rsidR="00EB1F01" w:rsidRDefault="00EB1F01">
      <w:pPr>
        <w:pStyle w:val="Normal0"/>
        <w:spacing w:line="240" w:lineRule="auto"/>
        <w:ind w:left="720"/>
        <w:rPr>
          <w:b/>
        </w:rPr>
      </w:pPr>
    </w:p>
    <w:p w14:paraId="21324D6F" w14:textId="77777777" w:rsidR="00EB1F01" w:rsidRDefault="00EB1F01">
      <w:pPr>
        <w:pStyle w:val="Normal0"/>
        <w:spacing w:line="240" w:lineRule="auto"/>
        <w:rPr>
          <w:b/>
        </w:rPr>
      </w:pPr>
    </w:p>
    <w:tbl>
      <w:tblPr>
        <w:tblStyle w:val="af"/>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EB1F01" w14:paraId="786F419F"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21D1607C" w14:textId="77777777" w:rsidR="00EB1F01" w:rsidRDefault="00000000">
            <w:pPr>
              <w:pStyle w:val="heading30"/>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EB1F01" w14:paraId="6FFE367A"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5F356307" w14:textId="77777777" w:rsidR="00EB1F01" w:rsidRDefault="00000000">
            <w:pPr>
              <w:pStyle w:val="Normal0"/>
              <w:spacing w:after="120" w:line="240" w:lineRule="auto"/>
              <w:rPr>
                <w:b/>
              </w:rPr>
            </w:pPr>
            <w:r>
              <w:rPr>
                <w:b/>
              </w:rPr>
              <w:t xml:space="preserve">Lesson materials: </w:t>
            </w:r>
          </w:p>
          <w:p w14:paraId="1E24DD89" w14:textId="77777777" w:rsidR="00EB1F01" w:rsidRDefault="00000000">
            <w:pPr>
              <w:pStyle w:val="Normal0"/>
              <w:widowControl w:val="0"/>
              <w:numPr>
                <w:ilvl w:val="0"/>
                <w:numId w:val="2"/>
              </w:numPr>
              <w:pBdr>
                <w:top w:val="nil"/>
                <w:left w:val="nil"/>
                <w:bottom w:val="nil"/>
                <w:right w:val="nil"/>
                <w:between w:val="nil"/>
              </w:pBdr>
              <w:spacing w:line="240" w:lineRule="auto"/>
            </w:pPr>
            <w:r>
              <w:rPr>
                <w:color w:val="000000"/>
              </w:rPr>
              <w:t>Chromebook/Laptop</w:t>
            </w:r>
          </w:p>
          <w:p w14:paraId="07538A05" w14:textId="77777777" w:rsidR="00EB1F01" w:rsidRDefault="00000000">
            <w:pPr>
              <w:pStyle w:val="Normal0"/>
              <w:widowControl w:val="0"/>
              <w:numPr>
                <w:ilvl w:val="0"/>
                <w:numId w:val="2"/>
              </w:numPr>
              <w:pBdr>
                <w:top w:val="nil"/>
                <w:left w:val="nil"/>
                <w:bottom w:val="nil"/>
                <w:right w:val="nil"/>
                <w:between w:val="nil"/>
              </w:pBdr>
              <w:spacing w:line="240" w:lineRule="auto"/>
            </w:pPr>
            <w:r>
              <w:rPr>
                <w:color w:val="000000"/>
              </w:rPr>
              <w:t xml:space="preserve">Internet Access </w:t>
            </w:r>
          </w:p>
          <w:p w14:paraId="2AE28C9A" w14:textId="77777777" w:rsidR="00EB1F01" w:rsidRDefault="00000000">
            <w:pPr>
              <w:pStyle w:val="Normal0"/>
              <w:widowControl w:val="0"/>
              <w:numPr>
                <w:ilvl w:val="0"/>
                <w:numId w:val="2"/>
              </w:numPr>
              <w:pBdr>
                <w:top w:val="nil"/>
                <w:left w:val="nil"/>
                <w:bottom w:val="nil"/>
                <w:right w:val="nil"/>
                <w:between w:val="nil"/>
              </w:pBdr>
              <w:spacing w:line="240" w:lineRule="auto"/>
            </w:pPr>
            <w:r>
              <w:rPr>
                <w:color w:val="000000"/>
              </w:rPr>
              <w:t xml:space="preserve">Read aloud of </w:t>
            </w:r>
            <w:hyperlink r:id="rId8">
              <w:r>
                <w:rPr>
                  <w:color w:val="1155CC"/>
                  <w:u w:val="single"/>
                </w:rPr>
                <w:t>Little Red Riding Hood</w:t>
              </w:r>
            </w:hyperlink>
            <w:r>
              <w:rPr>
                <w:color w:val="000000"/>
              </w:rPr>
              <w:t xml:space="preserve"> or </w:t>
            </w:r>
            <w:r>
              <w:t>a</w:t>
            </w:r>
            <w:r>
              <w:rPr>
                <w:color w:val="000000"/>
              </w:rPr>
              <w:t xml:space="preserve"> </w:t>
            </w:r>
            <w:hyperlink r:id="rId9">
              <w:r>
                <w:rPr>
                  <w:color w:val="1155CC"/>
                  <w:u w:val="single"/>
                </w:rPr>
                <w:t>story of your choice</w:t>
              </w:r>
            </w:hyperlink>
            <w:r>
              <w:rPr>
                <w:color w:val="000000"/>
              </w:rPr>
              <w:t xml:space="preserve"> to summarize using SWBST</w:t>
            </w:r>
          </w:p>
          <w:p w14:paraId="5038BEEB" w14:textId="5AD7F79D" w:rsidR="00EB1F01" w:rsidRDefault="00000000">
            <w:pPr>
              <w:pStyle w:val="Normal0"/>
              <w:widowControl w:val="0"/>
              <w:numPr>
                <w:ilvl w:val="0"/>
                <w:numId w:val="2"/>
              </w:numPr>
              <w:pBdr>
                <w:top w:val="nil"/>
                <w:left w:val="nil"/>
                <w:bottom w:val="nil"/>
                <w:right w:val="nil"/>
                <w:between w:val="nil"/>
              </w:pBdr>
              <w:spacing w:line="240" w:lineRule="auto"/>
            </w:pPr>
            <w:r>
              <w:t>Teacher</w:t>
            </w:r>
            <w:r w:rsidR="005F77A7">
              <w:rPr>
                <w:color w:val="1155CC"/>
              </w:rPr>
              <w:t xml:space="preserve"> </w:t>
            </w:r>
            <w:r w:rsidRPr="005F77A7">
              <w:t>slide deck</w:t>
            </w:r>
            <w:r w:rsidRPr="005F77A7">
              <w:rPr>
                <w:u w:val="single"/>
              </w:rPr>
              <w:t xml:space="preserve"> </w:t>
            </w:r>
          </w:p>
          <w:p w14:paraId="2C012872" w14:textId="77777777" w:rsidR="00EB1F01" w:rsidRDefault="00000000">
            <w:pPr>
              <w:pStyle w:val="Normal0"/>
              <w:widowControl w:val="0"/>
              <w:numPr>
                <w:ilvl w:val="0"/>
                <w:numId w:val="2"/>
              </w:numPr>
            </w:pPr>
            <w:hyperlink r:id="rId10">
              <w:r>
                <w:rPr>
                  <w:color w:val="1155CC"/>
                  <w:u w:val="single"/>
                </w:rPr>
                <w:t>Coco Link</w:t>
              </w:r>
            </w:hyperlink>
          </w:p>
          <w:p w14:paraId="4379668B" w14:textId="77777777" w:rsidR="00EB1F01" w:rsidRDefault="00000000">
            <w:pPr>
              <w:pStyle w:val="Normal0"/>
              <w:widowControl w:val="0"/>
              <w:numPr>
                <w:ilvl w:val="0"/>
                <w:numId w:val="2"/>
              </w:numPr>
            </w:pPr>
            <w:hyperlink r:id="rId11">
              <w:r>
                <w:rPr>
                  <w:color w:val="1155CC"/>
                  <w:u w:val="single"/>
                </w:rPr>
                <w:t>Scratch link</w:t>
              </w:r>
            </w:hyperlink>
          </w:p>
          <w:p w14:paraId="235FC720" w14:textId="77777777" w:rsidR="00EB1F01" w:rsidRDefault="00000000">
            <w:pPr>
              <w:pStyle w:val="Normal0"/>
              <w:widowControl w:val="0"/>
              <w:numPr>
                <w:ilvl w:val="0"/>
                <w:numId w:val="2"/>
              </w:numPr>
            </w:pPr>
            <w:r>
              <w:t xml:space="preserve">SWBST </w:t>
            </w:r>
            <w:hyperlink r:id="rId12">
              <w:r>
                <w:rPr>
                  <w:color w:val="1155CC"/>
                  <w:u w:val="single"/>
                </w:rPr>
                <w:t>Practice g</w:t>
              </w:r>
              <w:r>
                <w:rPr>
                  <w:color w:val="1155CC"/>
                  <w:u w:val="single"/>
                </w:rPr>
                <w:t>r</w:t>
              </w:r>
              <w:r>
                <w:rPr>
                  <w:color w:val="1155CC"/>
                  <w:u w:val="single"/>
                </w:rPr>
                <w:t>aphic organizer</w:t>
              </w:r>
            </w:hyperlink>
          </w:p>
          <w:p w14:paraId="2C66EE4B" w14:textId="77777777" w:rsidR="00EB1F01" w:rsidRDefault="00EB1F01">
            <w:pPr>
              <w:pStyle w:val="Normal0"/>
              <w:spacing w:line="240" w:lineRule="auto"/>
              <w:rPr>
                <w:b/>
              </w:rPr>
            </w:pPr>
          </w:p>
          <w:p w14:paraId="03D07AA8" w14:textId="77777777" w:rsidR="00EB1F01" w:rsidRDefault="00000000">
            <w:pPr>
              <w:pStyle w:val="Normal0"/>
              <w:spacing w:line="240" w:lineRule="auto"/>
              <w:rPr>
                <w:b/>
              </w:rPr>
            </w:pPr>
            <w:r>
              <w:rPr>
                <w:b/>
              </w:rPr>
              <w:t xml:space="preserve">Supplemental resources: </w:t>
            </w:r>
          </w:p>
        </w:tc>
      </w:tr>
    </w:tbl>
    <w:p w14:paraId="067CD00C" w14:textId="77777777" w:rsidR="00EB1F01" w:rsidRDefault="00EB1F01">
      <w:pPr>
        <w:pStyle w:val="Normal0"/>
        <w:spacing w:line="240" w:lineRule="auto"/>
        <w:ind w:left="720"/>
        <w:rPr>
          <w:b/>
        </w:rPr>
      </w:pPr>
    </w:p>
    <w:p w14:paraId="7D461B39" w14:textId="77777777" w:rsidR="00EB1F01" w:rsidRDefault="00EB1F01">
      <w:pPr>
        <w:pStyle w:val="Normal0"/>
        <w:spacing w:line="240" w:lineRule="auto"/>
        <w:ind w:left="720" w:hanging="360"/>
        <w:rPr>
          <w:b/>
        </w:rPr>
      </w:pPr>
    </w:p>
    <w:p w14:paraId="058F42C3" w14:textId="77777777" w:rsidR="00EB1F01" w:rsidRDefault="00EB1F01">
      <w:pPr>
        <w:pStyle w:val="Normal0"/>
        <w:spacing w:line="240" w:lineRule="auto"/>
        <w:ind w:left="720" w:hanging="360"/>
        <w:rPr>
          <w:b/>
        </w:rPr>
      </w:pPr>
    </w:p>
    <w:tbl>
      <w:tblPr>
        <w:tblStyle w:val="af0"/>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EB1F01" w14:paraId="0FA21958"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6400D96D" w14:textId="77777777" w:rsidR="00EB1F01" w:rsidRDefault="00000000">
            <w:pPr>
              <w:pStyle w:val="heading30"/>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EB1F01" w14:paraId="7BC36D7C"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58B30A47" w14:textId="77777777" w:rsidR="00EB1F01" w:rsidRDefault="00000000">
            <w:pPr>
              <w:pStyle w:val="heading30"/>
              <w:keepLines w:val="0"/>
              <w:spacing w:before="0" w:after="0" w:line="240" w:lineRule="auto"/>
              <w:ind w:left="360" w:hanging="450"/>
            </w:pPr>
            <w:r>
              <w:rPr>
                <w:b/>
                <w:color w:val="000000"/>
                <w:sz w:val="22"/>
                <w:szCs w:val="22"/>
              </w:rPr>
              <w:t xml:space="preserve">Note for Teachers: </w:t>
            </w:r>
          </w:p>
          <w:p w14:paraId="679E204E" w14:textId="77777777" w:rsidR="00EB1F01" w:rsidRDefault="00000000">
            <w:pPr>
              <w:pStyle w:val="Normal0"/>
              <w:numPr>
                <w:ilvl w:val="0"/>
                <w:numId w:val="4"/>
              </w:numPr>
              <w:spacing w:line="240" w:lineRule="auto"/>
            </w:pPr>
            <w:r>
              <w:rPr>
                <w:b/>
              </w:rPr>
              <w:t>Prior to beginning this Unit,</w:t>
            </w:r>
            <w:r>
              <w:t xml:space="preserve"> be sure to assign your students a story in </w:t>
            </w:r>
            <w:proofErr w:type="spellStart"/>
            <w:r>
              <w:t>CoCo</w:t>
            </w:r>
            <w:proofErr w:type="spellEnd"/>
            <w:r>
              <w:t xml:space="preserve">, using </w:t>
            </w:r>
            <w:r>
              <w:rPr>
                <w:b/>
              </w:rPr>
              <w:t xml:space="preserve">Level 5. </w:t>
            </w:r>
          </w:p>
          <w:p w14:paraId="384A3A5C" w14:textId="77777777" w:rsidR="00EB1F01" w:rsidRDefault="00EB1F01">
            <w:pPr>
              <w:pStyle w:val="Normal0"/>
              <w:spacing w:line="240" w:lineRule="auto"/>
              <w:rPr>
                <w:b/>
              </w:rPr>
            </w:pPr>
          </w:p>
          <w:p w14:paraId="12ADB617" w14:textId="77777777" w:rsidR="00EB1F01" w:rsidRDefault="00000000">
            <w:pPr>
              <w:pStyle w:val="Normal0"/>
              <w:numPr>
                <w:ilvl w:val="0"/>
                <w:numId w:val="4"/>
              </w:numPr>
              <w:spacing w:line="240" w:lineRule="auto"/>
              <w:rPr>
                <w:b/>
              </w:rPr>
            </w:pPr>
            <w:r>
              <w:rPr>
                <w:b/>
              </w:rPr>
              <w:t xml:space="preserve">Please use the following naming strategy for assigning the story in </w:t>
            </w:r>
            <w:proofErr w:type="spellStart"/>
            <w:r>
              <w:rPr>
                <w:b/>
              </w:rPr>
              <w:t>CoCo</w:t>
            </w:r>
            <w:proofErr w:type="spellEnd"/>
            <w:r>
              <w:rPr>
                <w:b/>
              </w:rPr>
              <w:t>:</w:t>
            </w:r>
          </w:p>
          <w:p w14:paraId="2D2F3B97" w14:textId="77777777" w:rsidR="00EB1F01" w:rsidRDefault="00000000">
            <w:pPr>
              <w:pStyle w:val="Normal0"/>
              <w:numPr>
                <w:ilvl w:val="1"/>
                <w:numId w:val="4"/>
              </w:numPr>
              <w:spacing w:line="240" w:lineRule="auto"/>
            </w:pPr>
            <w:r>
              <w:t>“Unit # + Descriptor”, for example, “Unit 4 Summary”</w:t>
            </w:r>
          </w:p>
          <w:p w14:paraId="080DE248" w14:textId="77777777" w:rsidR="00EB1F01" w:rsidRDefault="00EB1F01">
            <w:pPr>
              <w:pStyle w:val="Normal0"/>
              <w:spacing w:line="240" w:lineRule="auto"/>
              <w:ind w:left="1440"/>
            </w:pPr>
          </w:p>
          <w:p w14:paraId="17AE9024" w14:textId="77777777" w:rsidR="00EB1F01" w:rsidRDefault="00000000">
            <w:pPr>
              <w:pStyle w:val="Normal0"/>
              <w:numPr>
                <w:ilvl w:val="0"/>
                <w:numId w:val="4"/>
              </w:numPr>
              <w:spacing w:line="240" w:lineRule="auto"/>
              <w:rPr>
                <w:b/>
              </w:rPr>
            </w:pPr>
            <w:r>
              <w:rPr>
                <w:b/>
              </w:rPr>
              <w:t xml:space="preserve">Students should use the same naming strategy for their final Scratch Project: </w:t>
            </w:r>
          </w:p>
          <w:p w14:paraId="1EDC8075" w14:textId="77777777" w:rsidR="00EB1F01" w:rsidRDefault="00000000">
            <w:pPr>
              <w:pStyle w:val="Normal0"/>
              <w:numPr>
                <w:ilvl w:val="1"/>
                <w:numId w:val="4"/>
              </w:numPr>
              <w:spacing w:line="240" w:lineRule="auto"/>
            </w:pPr>
            <w:r>
              <w:t>“Student Name + Unit # + Descriptor”, for example, “Johnny Unit 4 Summary”</w:t>
            </w:r>
          </w:p>
          <w:p w14:paraId="0C38D802" w14:textId="77777777" w:rsidR="00EB1F01" w:rsidRDefault="00EB1F01">
            <w:pPr>
              <w:pStyle w:val="Normal0"/>
              <w:spacing w:line="240" w:lineRule="auto"/>
              <w:ind w:left="1440"/>
            </w:pPr>
          </w:p>
        </w:tc>
      </w:tr>
      <w:tr w:rsidR="00EB1F01" w14:paraId="7E3A6981" w14:textId="77777777">
        <w:trPr>
          <w:trHeight w:val="689"/>
        </w:trPr>
        <w:tc>
          <w:tcPr>
            <w:tcW w:w="10230" w:type="dxa"/>
            <w:tcBorders>
              <w:top w:val="single" w:sz="8" w:space="0" w:color="000000"/>
              <w:left w:val="single" w:sz="18" w:space="0" w:color="000000"/>
            </w:tcBorders>
            <w:tcMar>
              <w:top w:w="0" w:type="dxa"/>
              <w:bottom w:w="0" w:type="dxa"/>
            </w:tcMar>
          </w:tcPr>
          <w:p w14:paraId="134C270F" w14:textId="77777777" w:rsidR="00EB1F01" w:rsidRDefault="00000000">
            <w:pPr>
              <w:pStyle w:val="Normal0"/>
              <w:spacing w:line="240" w:lineRule="auto"/>
              <w:rPr>
                <w:b/>
              </w:rPr>
            </w:pPr>
            <w:r>
              <w:rPr>
                <w:b/>
              </w:rPr>
              <w:t>Warm-up/ Introduction:</w:t>
            </w:r>
          </w:p>
          <w:p w14:paraId="6B832B69" w14:textId="77777777" w:rsidR="00EB1F01" w:rsidRDefault="00000000">
            <w:pPr>
              <w:pStyle w:val="Normal0"/>
              <w:spacing w:before="240" w:after="240"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2225477E" w14:textId="77777777" w:rsidR="00EB1F01" w:rsidRDefault="00000000">
            <w:pPr>
              <w:pStyle w:val="Normal0"/>
              <w:numPr>
                <w:ilvl w:val="0"/>
                <w:numId w:val="3"/>
              </w:numPr>
              <w:rPr>
                <w:sz w:val="23"/>
                <w:szCs w:val="23"/>
              </w:rPr>
            </w:pPr>
            <w:r>
              <w:rPr>
                <w:sz w:val="23"/>
                <w:szCs w:val="23"/>
              </w:rPr>
              <w:t xml:space="preserve">(Optional) Read aloud the summary and standard, the materials and resources needed for this lesson, and the lesson objectives (slides 2-5). </w:t>
            </w:r>
          </w:p>
          <w:p w14:paraId="0B34796E" w14:textId="77777777" w:rsidR="00EB1F01" w:rsidRDefault="00000000">
            <w:pPr>
              <w:pStyle w:val="Normal0"/>
              <w:numPr>
                <w:ilvl w:val="0"/>
                <w:numId w:val="3"/>
              </w:numPr>
              <w:rPr>
                <w:sz w:val="23"/>
                <w:szCs w:val="23"/>
              </w:rPr>
            </w:pPr>
            <w:r>
              <w:rPr>
                <w:sz w:val="23"/>
                <w:szCs w:val="23"/>
              </w:rPr>
              <w:t xml:space="preserve">Review Computational Thinking vocabulary by having students share in small groups for a few minutes about one CT skill that helps them think like a computer scientist (slide 6). Introduce the term “decomposition”, ask students to share what they think decomposition means. (slides 7-8) </w:t>
            </w:r>
          </w:p>
          <w:p w14:paraId="77231D77" w14:textId="77777777" w:rsidR="00EB1F01" w:rsidRDefault="00000000">
            <w:pPr>
              <w:pStyle w:val="Normal0"/>
              <w:numPr>
                <w:ilvl w:val="0"/>
                <w:numId w:val="3"/>
              </w:numPr>
              <w:rPr>
                <w:sz w:val="23"/>
                <w:szCs w:val="23"/>
              </w:rPr>
            </w:pPr>
            <w:sdt>
              <w:sdtPr>
                <w:tag w:val="goog_rdk_0"/>
                <w:id w:val="9808331"/>
              </w:sdtPr>
              <w:sdtContent>
                <w:r>
                  <w:rPr>
                    <w:rFonts w:ascii="Arial Unicode MS" w:eastAsia="Arial Unicode MS" w:hAnsi="Arial Unicode MS" w:cs="Arial Unicode MS"/>
                    <w:sz w:val="23"/>
                    <w:szCs w:val="23"/>
                  </w:rPr>
                  <w:t xml:space="preserve">Introduce definition → (slides 9-10) </w:t>
                </w:r>
              </w:sdtContent>
            </w:sdt>
          </w:p>
          <w:p w14:paraId="192E5A64" w14:textId="77777777" w:rsidR="00EB1F01" w:rsidRDefault="00000000">
            <w:pPr>
              <w:pStyle w:val="Normal0"/>
              <w:numPr>
                <w:ilvl w:val="1"/>
                <w:numId w:val="3"/>
              </w:numPr>
              <w:rPr>
                <w:sz w:val="23"/>
                <w:szCs w:val="23"/>
              </w:rPr>
            </w:pPr>
            <w:r>
              <w:rPr>
                <w:sz w:val="23"/>
                <w:szCs w:val="23"/>
              </w:rPr>
              <w:t xml:space="preserve">Decompose (v): to break a problem down into smaller </w:t>
            </w:r>
            <w:proofErr w:type="gramStart"/>
            <w:r>
              <w:rPr>
                <w:sz w:val="23"/>
                <w:szCs w:val="23"/>
              </w:rPr>
              <w:t>pieces</w:t>
            </w:r>
            <w:proofErr w:type="gramEnd"/>
            <w:r>
              <w:rPr>
                <w:sz w:val="23"/>
                <w:szCs w:val="23"/>
              </w:rPr>
              <w:t xml:space="preserve"> </w:t>
            </w:r>
          </w:p>
          <w:p w14:paraId="224E610F" w14:textId="77777777" w:rsidR="00EB1F01" w:rsidRDefault="00000000">
            <w:pPr>
              <w:pStyle w:val="Normal0"/>
              <w:numPr>
                <w:ilvl w:val="1"/>
                <w:numId w:val="3"/>
              </w:numPr>
              <w:rPr>
                <w:sz w:val="23"/>
                <w:szCs w:val="23"/>
              </w:rPr>
            </w:pPr>
            <w:r>
              <w:rPr>
                <w:sz w:val="23"/>
                <w:szCs w:val="23"/>
              </w:rPr>
              <w:t xml:space="preserve">Decomposition (n): breaking a large problem into smaller </w:t>
            </w:r>
            <w:proofErr w:type="gramStart"/>
            <w:r>
              <w:rPr>
                <w:sz w:val="23"/>
                <w:szCs w:val="23"/>
              </w:rPr>
              <w:t>parts</w:t>
            </w:r>
            <w:proofErr w:type="gramEnd"/>
          </w:p>
          <w:p w14:paraId="33EE2ECD" w14:textId="77777777" w:rsidR="00EB1F01" w:rsidRDefault="00000000">
            <w:pPr>
              <w:pStyle w:val="Normal0"/>
              <w:numPr>
                <w:ilvl w:val="0"/>
                <w:numId w:val="3"/>
              </w:numPr>
              <w:rPr>
                <w:sz w:val="23"/>
                <w:szCs w:val="23"/>
              </w:rPr>
            </w:pPr>
            <w:r>
              <w:rPr>
                <w:sz w:val="23"/>
                <w:szCs w:val="23"/>
              </w:rPr>
              <w:t xml:space="preserve">Discuss as a </w:t>
            </w:r>
            <w:proofErr w:type="gramStart"/>
            <w:r>
              <w:rPr>
                <w:sz w:val="23"/>
                <w:szCs w:val="23"/>
              </w:rPr>
              <w:t>class additional examples of decomposition</w:t>
            </w:r>
            <w:proofErr w:type="gramEnd"/>
            <w:r>
              <w:rPr>
                <w:sz w:val="23"/>
                <w:szCs w:val="23"/>
              </w:rPr>
              <w:t xml:space="preserve"> in computer science and the real world (See examples below and in slides 10-11) </w:t>
            </w:r>
          </w:p>
          <w:p w14:paraId="53864AB5" w14:textId="77777777" w:rsidR="00EB1F01" w:rsidRDefault="00000000">
            <w:pPr>
              <w:pStyle w:val="Normal0"/>
              <w:numPr>
                <w:ilvl w:val="1"/>
                <w:numId w:val="3"/>
              </w:numPr>
              <w:rPr>
                <w:sz w:val="23"/>
                <w:szCs w:val="23"/>
              </w:rPr>
            </w:pPr>
            <w:r>
              <w:rPr>
                <w:sz w:val="23"/>
                <w:szCs w:val="23"/>
              </w:rPr>
              <w:t>Cleaning your room</w:t>
            </w:r>
          </w:p>
          <w:p w14:paraId="61ECF298" w14:textId="77777777" w:rsidR="00EB1F01" w:rsidRDefault="00000000">
            <w:pPr>
              <w:pStyle w:val="Normal0"/>
              <w:numPr>
                <w:ilvl w:val="1"/>
                <w:numId w:val="3"/>
              </w:numPr>
              <w:rPr>
                <w:sz w:val="23"/>
                <w:szCs w:val="23"/>
              </w:rPr>
            </w:pPr>
            <w:r>
              <w:rPr>
                <w:sz w:val="23"/>
                <w:szCs w:val="23"/>
              </w:rPr>
              <w:t>In nature: decomposers</w:t>
            </w:r>
          </w:p>
          <w:p w14:paraId="5A23A030" w14:textId="77777777" w:rsidR="00EB1F01" w:rsidRDefault="00000000">
            <w:pPr>
              <w:pStyle w:val="Normal0"/>
              <w:numPr>
                <w:ilvl w:val="1"/>
                <w:numId w:val="3"/>
              </w:numPr>
              <w:rPr>
                <w:sz w:val="23"/>
                <w:szCs w:val="23"/>
              </w:rPr>
            </w:pPr>
            <w:r>
              <w:rPr>
                <w:sz w:val="23"/>
                <w:szCs w:val="23"/>
              </w:rPr>
              <w:t>Solving Math problems</w:t>
            </w:r>
          </w:p>
          <w:p w14:paraId="23C52BA7" w14:textId="77777777" w:rsidR="00EB1F01" w:rsidRDefault="00000000">
            <w:pPr>
              <w:pStyle w:val="Normal0"/>
              <w:numPr>
                <w:ilvl w:val="1"/>
                <w:numId w:val="3"/>
              </w:numPr>
              <w:rPr>
                <w:sz w:val="23"/>
                <w:szCs w:val="23"/>
              </w:rPr>
            </w:pPr>
            <w:r>
              <w:rPr>
                <w:sz w:val="23"/>
                <w:szCs w:val="23"/>
              </w:rPr>
              <w:t>Breaking down a calendar year into months and months into days</w:t>
            </w:r>
          </w:p>
          <w:p w14:paraId="5E2873D1" w14:textId="77777777" w:rsidR="00EB1F01" w:rsidRDefault="00000000">
            <w:pPr>
              <w:pStyle w:val="Normal0"/>
              <w:numPr>
                <w:ilvl w:val="1"/>
                <w:numId w:val="3"/>
              </w:numPr>
              <w:rPr>
                <w:sz w:val="23"/>
                <w:szCs w:val="23"/>
              </w:rPr>
            </w:pPr>
            <w:r>
              <w:rPr>
                <w:sz w:val="23"/>
                <w:szCs w:val="23"/>
              </w:rPr>
              <w:lastRenderedPageBreak/>
              <w:t xml:space="preserve">Group dances–whether we do one we all know or make up our own! (like the macarena or maybe one from social media) </w:t>
            </w:r>
          </w:p>
          <w:p w14:paraId="50F00413" w14:textId="77777777" w:rsidR="00EB1F01" w:rsidRDefault="00000000">
            <w:pPr>
              <w:pStyle w:val="Normal0"/>
              <w:numPr>
                <w:ilvl w:val="1"/>
                <w:numId w:val="3"/>
              </w:numPr>
              <w:rPr>
                <w:b/>
                <w:sz w:val="23"/>
                <w:szCs w:val="23"/>
              </w:rPr>
            </w:pPr>
            <w:r>
              <w:rPr>
                <w:b/>
                <w:sz w:val="23"/>
                <w:szCs w:val="23"/>
              </w:rPr>
              <w:t xml:space="preserve">In CS: Breaking down a complex problem into smaller, more manageable </w:t>
            </w:r>
            <w:proofErr w:type="gramStart"/>
            <w:r>
              <w:rPr>
                <w:b/>
                <w:sz w:val="23"/>
                <w:szCs w:val="23"/>
              </w:rPr>
              <w:t>parts</w:t>
            </w:r>
            <w:proofErr w:type="gramEnd"/>
          </w:p>
          <w:p w14:paraId="22D91D01" w14:textId="77777777" w:rsidR="00EB1F01" w:rsidRDefault="00EB1F01">
            <w:pPr>
              <w:pStyle w:val="Normal0"/>
              <w:spacing w:line="240" w:lineRule="auto"/>
              <w:rPr>
                <w:b/>
              </w:rPr>
            </w:pPr>
          </w:p>
        </w:tc>
      </w:tr>
      <w:tr w:rsidR="00EB1F01" w14:paraId="115353E0" w14:textId="77777777">
        <w:trPr>
          <w:trHeight w:val="2177"/>
        </w:trPr>
        <w:tc>
          <w:tcPr>
            <w:tcW w:w="10230" w:type="dxa"/>
            <w:tcBorders>
              <w:left w:val="single" w:sz="18" w:space="0" w:color="000000"/>
              <w:bottom w:val="single" w:sz="8" w:space="0" w:color="000000"/>
            </w:tcBorders>
            <w:tcMar>
              <w:top w:w="0" w:type="dxa"/>
              <w:bottom w:w="0" w:type="dxa"/>
            </w:tcMar>
          </w:tcPr>
          <w:p w14:paraId="21EE7845" w14:textId="77777777" w:rsidR="00EB1F01" w:rsidRDefault="00000000">
            <w:pPr>
              <w:pStyle w:val="Normal0"/>
              <w:spacing w:line="240" w:lineRule="auto"/>
              <w:rPr>
                <w:b/>
              </w:rPr>
            </w:pPr>
            <w:r>
              <w:rPr>
                <w:b/>
              </w:rPr>
              <w:lastRenderedPageBreak/>
              <w:t xml:space="preserve">Direct Instruction &amp; Guided Practice: </w:t>
            </w:r>
          </w:p>
          <w:p w14:paraId="5488B307" w14:textId="77777777" w:rsidR="00EB1F01" w:rsidRDefault="00000000">
            <w:pPr>
              <w:pStyle w:val="Normal0"/>
              <w:numPr>
                <w:ilvl w:val="0"/>
                <w:numId w:val="5"/>
              </w:numPr>
              <w:rPr>
                <w:sz w:val="23"/>
                <w:szCs w:val="23"/>
              </w:rPr>
            </w:pPr>
            <w:r>
              <w:rPr>
                <w:sz w:val="23"/>
                <w:szCs w:val="23"/>
              </w:rPr>
              <w:t xml:space="preserve">Explain that in literacy, we use decomposition quite often: (slide 12) </w:t>
            </w:r>
          </w:p>
          <w:p w14:paraId="1B48E3B8" w14:textId="77777777" w:rsidR="00EB1F01" w:rsidRDefault="00000000">
            <w:pPr>
              <w:pStyle w:val="Normal0"/>
              <w:numPr>
                <w:ilvl w:val="1"/>
                <w:numId w:val="5"/>
              </w:numPr>
              <w:rPr>
                <w:sz w:val="23"/>
                <w:szCs w:val="23"/>
              </w:rPr>
            </w:pPr>
            <w:r>
              <w:rPr>
                <w:sz w:val="23"/>
                <w:szCs w:val="23"/>
              </w:rPr>
              <w:t>When we sound words out (ex. mis-com-mu-</w:t>
            </w:r>
            <w:proofErr w:type="spellStart"/>
            <w:r>
              <w:rPr>
                <w:sz w:val="23"/>
                <w:szCs w:val="23"/>
              </w:rPr>
              <w:t>ni</w:t>
            </w:r>
            <w:proofErr w:type="spellEnd"/>
            <w:r>
              <w:rPr>
                <w:sz w:val="23"/>
                <w:szCs w:val="23"/>
              </w:rPr>
              <w:t>-cate)</w:t>
            </w:r>
          </w:p>
          <w:p w14:paraId="5654CAF5" w14:textId="77777777" w:rsidR="00EB1F01" w:rsidRDefault="00000000">
            <w:pPr>
              <w:pStyle w:val="Normal0"/>
              <w:numPr>
                <w:ilvl w:val="1"/>
                <w:numId w:val="5"/>
              </w:numPr>
              <w:rPr>
                <w:sz w:val="23"/>
                <w:szCs w:val="23"/>
              </w:rPr>
            </w:pPr>
            <w:r>
              <w:rPr>
                <w:sz w:val="23"/>
                <w:szCs w:val="23"/>
              </w:rPr>
              <w:t>When we edit and fix mistakes</w:t>
            </w:r>
          </w:p>
          <w:p w14:paraId="0DFAECED" w14:textId="77777777" w:rsidR="00EB1F01" w:rsidRDefault="00000000">
            <w:pPr>
              <w:pStyle w:val="Normal0"/>
              <w:numPr>
                <w:ilvl w:val="1"/>
                <w:numId w:val="5"/>
              </w:numPr>
              <w:rPr>
                <w:sz w:val="23"/>
                <w:szCs w:val="23"/>
              </w:rPr>
            </w:pPr>
            <w:r>
              <w:rPr>
                <w:sz w:val="23"/>
                <w:szCs w:val="23"/>
              </w:rPr>
              <w:t>When we create a set of instructions</w:t>
            </w:r>
          </w:p>
          <w:p w14:paraId="6E60045B" w14:textId="77777777" w:rsidR="00EB1F01" w:rsidRDefault="00000000">
            <w:pPr>
              <w:pStyle w:val="Normal0"/>
              <w:numPr>
                <w:ilvl w:val="1"/>
                <w:numId w:val="5"/>
              </w:numPr>
              <w:rPr>
                <w:sz w:val="23"/>
                <w:szCs w:val="23"/>
              </w:rPr>
            </w:pPr>
            <w:r>
              <w:rPr>
                <w:sz w:val="23"/>
                <w:szCs w:val="23"/>
              </w:rPr>
              <w:t>When we share the main idea</w:t>
            </w:r>
          </w:p>
          <w:p w14:paraId="7494031A" w14:textId="77777777" w:rsidR="00EB1F01" w:rsidRDefault="00000000">
            <w:pPr>
              <w:pStyle w:val="Normal0"/>
              <w:numPr>
                <w:ilvl w:val="1"/>
                <w:numId w:val="5"/>
              </w:numPr>
              <w:rPr>
                <w:b/>
                <w:sz w:val="23"/>
                <w:szCs w:val="23"/>
              </w:rPr>
            </w:pPr>
            <w:r>
              <w:rPr>
                <w:b/>
                <w:sz w:val="23"/>
                <w:szCs w:val="23"/>
              </w:rPr>
              <w:t>When we create a summary of a story</w:t>
            </w:r>
          </w:p>
          <w:p w14:paraId="6D47F9F3" w14:textId="77777777" w:rsidR="00EB1F01" w:rsidRDefault="00000000">
            <w:pPr>
              <w:pStyle w:val="Normal0"/>
              <w:numPr>
                <w:ilvl w:val="0"/>
                <w:numId w:val="5"/>
              </w:numPr>
              <w:rPr>
                <w:sz w:val="23"/>
                <w:szCs w:val="23"/>
              </w:rPr>
            </w:pPr>
            <w:r>
              <w:rPr>
                <w:sz w:val="23"/>
                <w:szCs w:val="23"/>
              </w:rPr>
              <w:t xml:space="preserve">Ask students to share what a </w:t>
            </w:r>
            <w:r>
              <w:rPr>
                <w:b/>
                <w:sz w:val="23"/>
                <w:szCs w:val="23"/>
              </w:rPr>
              <w:t>summary</w:t>
            </w:r>
            <w:r>
              <w:rPr>
                <w:sz w:val="23"/>
                <w:szCs w:val="23"/>
              </w:rPr>
              <w:t xml:space="preserve"> is. (slides 13-14)</w:t>
            </w:r>
          </w:p>
          <w:p w14:paraId="7D4CC2B4" w14:textId="77777777" w:rsidR="00EB1F01" w:rsidRDefault="00000000">
            <w:pPr>
              <w:pStyle w:val="Normal0"/>
              <w:numPr>
                <w:ilvl w:val="1"/>
                <w:numId w:val="5"/>
              </w:numPr>
              <w:rPr>
                <w:sz w:val="23"/>
                <w:szCs w:val="23"/>
              </w:rPr>
            </w:pPr>
            <w:sdt>
              <w:sdtPr>
                <w:tag w:val="goog_rdk_1"/>
                <w:id w:val="1115641089"/>
              </w:sdtPr>
              <w:sdtContent>
                <w:r>
                  <w:rPr>
                    <w:rFonts w:ascii="Arial Unicode MS" w:eastAsia="Arial Unicode MS" w:hAnsi="Arial Unicode MS" w:cs="Arial Unicode MS"/>
                    <w:sz w:val="23"/>
                    <w:szCs w:val="23"/>
                  </w:rPr>
                  <w:t xml:space="preserve">Define→ A summary restates the main ideas of a story in your own words. </w:t>
                </w:r>
              </w:sdtContent>
            </w:sdt>
          </w:p>
          <w:p w14:paraId="04D67518" w14:textId="77777777" w:rsidR="00EB1F01" w:rsidRDefault="00000000">
            <w:pPr>
              <w:pStyle w:val="Normal0"/>
              <w:numPr>
                <w:ilvl w:val="1"/>
                <w:numId w:val="5"/>
              </w:numPr>
            </w:pPr>
            <w:r>
              <w:t>Explain that when we are summarizing, we are decomposing a story into the main parts.</w:t>
            </w:r>
          </w:p>
          <w:p w14:paraId="3256DD61" w14:textId="77777777" w:rsidR="00EB1F01" w:rsidRDefault="00000000">
            <w:pPr>
              <w:pStyle w:val="Normal0"/>
              <w:numPr>
                <w:ilvl w:val="0"/>
                <w:numId w:val="5"/>
              </w:numPr>
            </w:pPr>
            <w:r>
              <w:t xml:space="preserve">Introduce summarizing strategy: Somebody Wanted But So Then (SWBST) (slide 15) </w:t>
            </w:r>
          </w:p>
          <w:p w14:paraId="4977ACE7" w14:textId="77777777" w:rsidR="00EB1F01" w:rsidRDefault="00000000">
            <w:pPr>
              <w:pStyle w:val="Normal0"/>
              <w:numPr>
                <w:ilvl w:val="1"/>
                <w:numId w:val="5"/>
              </w:numPr>
            </w:pPr>
            <w:r>
              <w:t>Somebody: Character</w:t>
            </w:r>
          </w:p>
          <w:p w14:paraId="0F30EB85" w14:textId="77777777" w:rsidR="00EB1F01" w:rsidRDefault="00000000">
            <w:pPr>
              <w:pStyle w:val="Normal0"/>
              <w:numPr>
                <w:ilvl w:val="1"/>
                <w:numId w:val="5"/>
              </w:numPr>
            </w:pPr>
            <w:r>
              <w:t>Wanted: Goal/motivation</w:t>
            </w:r>
          </w:p>
          <w:p w14:paraId="62C7F95F" w14:textId="77777777" w:rsidR="00EB1F01" w:rsidRDefault="00000000">
            <w:pPr>
              <w:pStyle w:val="Normal0"/>
              <w:numPr>
                <w:ilvl w:val="1"/>
                <w:numId w:val="5"/>
              </w:numPr>
            </w:pPr>
            <w:r>
              <w:t>But: Conflict/problem</w:t>
            </w:r>
          </w:p>
          <w:p w14:paraId="2CB6AA39" w14:textId="77777777" w:rsidR="00EB1F01" w:rsidRDefault="00000000">
            <w:pPr>
              <w:pStyle w:val="Normal0"/>
              <w:numPr>
                <w:ilvl w:val="1"/>
                <w:numId w:val="5"/>
              </w:numPr>
            </w:pPr>
            <w:r>
              <w:t>So: Resolution</w:t>
            </w:r>
          </w:p>
          <w:p w14:paraId="76AD1815" w14:textId="77777777" w:rsidR="00EB1F01" w:rsidRDefault="00000000">
            <w:pPr>
              <w:pStyle w:val="Normal0"/>
              <w:numPr>
                <w:ilvl w:val="1"/>
                <w:numId w:val="5"/>
              </w:numPr>
            </w:pPr>
            <w:r>
              <w:t>Then: How does it end?</w:t>
            </w:r>
          </w:p>
          <w:p w14:paraId="6981D37D" w14:textId="77777777" w:rsidR="00EB1F01" w:rsidRDefault="00000000">
            <w:pPr>
              <w:pStyle w:val="Normal0"/>
              <w:numPr>
                <w:ilvl w:val="0"/>
                <w:numId w:val="5"/>
              </w:numPr>
              <w:rPr>
                <w:b/>
              </w:rPr>
            </w:pPr>
            <w:r>
              <w:rPr>
                <w:b/>
              </w:rPr>
              <w:t xml:space="preserve">Using a story or text of your choice, guide and model how to use SWBST with the class </w:t>
            </w:r>
            <w:r>
              <w:t>OR (Optional) Stop and listen/</w:t>
            </w:r>
            <w:hyperlink r:id="rId13">
              <w:r>
                <w:rPr>
                  <w:color w:val="0000FF"/>
                  <w:u w:val="single"/>
                </w:rPr>
                <w:t>watch</w:t>
              </w:r>
            </w:hyperlink>
            <w:r>
              <w:t xml:space="preserve"> the story of Little Red Riding Hood. (slide 15) </w:t>
            </w:r>
          </w:p>
          <w:p w14:paraId="349B57F9" w14:textId="77777777" w:rsidR="00EB1F01" w:rsidRDefault="00000000">
            <w:pPr>
              <w:pStyle w:val="Normal0"/>
              <w:numPr>
                <w:ilvl w:val="0"/>
                <w:numId w:val="5"/>
              </w:numPr>
            </w:pPr>
            <w:r>
              <w:t xml:space="preserve">Model how to use level 4 of </w:t>
            </w:r>
            <w:proofErr w:type="spellStart"/>
            <w:r>
              <w:t>CoCo</w:t>
            </w:r>
            <w:proofErr w:type="spellEnd"/>
            <w:r>
              <w:t xml:space="preserve"> by using it to write a summary of the story you choose (or Little Red Riding Hood) using the SWBST strategy. You may also wish to use </w:t>
            </w:r>
            <w:hyperlink r:id="rId14">
              <w:r>
                <w:rPr>
                  <w:color w:val="1155CC"/>
                  <w:u w:val="single"/>
                </w:rPr>
                <w:t>this v</w:t>
              </w:r>
              <w:r>
                <w:rPr>
                  <w:color w:val="1155CC"/>
                  <w:u w:val="single"/>
                </w:rPr>
                <w:t>i</w:t>
              </w:r>
              <w:r>
                <w:rPr>
                  <w:color w:val="1155CC"/>
                  <w:u w:val="single"/>
                </w:rPr>
                <w:t>deo model</w:t>
              </w:r>
            </w:hyperlink>
            <w:r>
              <w:t xml:space="preserve"> (slides 16-17)</w:t>
            </w:r>
          </w:p>
          <w:p w14:paraId="468AC512" w14:textId="77777777" w:rsidR="00EB1F01" w:rsidRDefault="00000000">
            <w:pPr>
              <w:pStyle w:val="Normal0"/>
              <w:numPr>
                <w:ilvl w:val="0"/>
                <w:numId w:val="5"/>
              </w:numPr>
            </w:pPr>
            <w:r>
              <w:t xml:space="preserve">Instruct students to get with a partner to practice summarizing a familiar story or one that the teacher assigns. They may have a story or text they have been reading or the teacher can provide one. (slide 18) </w:t>
            </w:r>
          </w:p>
          <w:p w14:paraId="54B726AB" w14:textId="77777777" w:rsidR="00EB1F01" w:rsidRDefault="00000000">
            <w:pPr>
              <w:pStyle w:val="Normal0"/>
              <w:numPr>
                <w:ilvl w:val="1"/>
                <w:numId w:val="5"/>
              </w:numPr>
            </w:pPr>
            <w:r>
              <w:t xml:space="preserve">They may use the </w:t>
            </w:r>
            <w:hyperlink r:id="rId15">
              <w:r>
                <w:rPr>
                  <w:color w:val="1155CC"/>
                  <w:u w:val="single"/>
                </w:rPr>
                <w:t>paper graphic organizer attac</w:t>
              </w:r>
              <w:r>
                <w:rPr>
                  <w:color w:val="1155CC"/>
                  <w:u w:val="single"/>
                </w:rPr>
                <w:t>h</w:t>
              </w:r>
              <w:r>
                <w:rPr>
                  <w:color w:val="1155CC"/>
                  <w:u w:val="single"/>
                </w:rPr>
                <w:t>ed here</w:t>
              </w:r>
            </w:hyperlink>
          </w:p>
        </w:tc>
      </w:tr>
      <w:tr w:rsidR="00EB1F01" w14:paraId="14A63B84" w14:textId="77777777">
        <w:trPr>
          <w:trHeight w:val="645"/>
        </w:trPr>
        <w:tc>
          <w:tcPr>
            <w:tcW w:w="10230" w:type="dxa"/>
            <w:tcBorders>
              <w:left w:val="single" w:sz="18" w:space="0" w:color="000000"/>
              <w:bottom w:val="single" w:sz="8" w:space="0" w:color="000000"/>
            </w:tcBorders>
            <w:tcMar>
              <w:top w:w="0" w:type="dxa"/>
              <w:bottom w:w="0" w:type="dxa"/>
            </w:tcMar>
          </w:tcPr>
          <w:p w14:paraId="44C5857A" w14:textId="77777777" w:rsidR="00EB1F01" w:rsidRDefault="00000000">
            <w:pPr>
              <w:pStyle w:val="Normal0"/>
              <w:spacing w:line="240" w:lineRule="auto"/>
              <w:rPr>
                <w:b/>
              </w:rPr>
            </w:pPr>
            <w:r>
              <w:rPr>
                <w:b/>
              </w:rPr>
              <w:t xml:space="preserve">Direct Instruction &amp; Independent Practice in Scratch: </w:t>
            </w:r>
          </w:p>
          <w:p w14:paraId="689E6FA3" w14:textId="77777777" w:rsidR="00EB1F01" w:rsidRDefault="00000000">
            <w:pPr>
              <w:pStyle w:val="Normal0"/>
              <w:numPr>
                <w:ilvl w:val="0"/>
                <w:numId w:val="5"/>
              </w:numPr>
              <w:pBdr>
                <w:top w:val="nil"/>
                <w:left w:val="nil"/>
                <w:bottom w:val="nil"/>
                <w:right w:val="nil"/>
                <w:between w:val="nil"/>
              </w:pBdr>
              <w:spacing w:line="240" w:lineRule="auto"/>
            </w:pPr>
            <w:r>
              <w:t>Explain that we have learned about loops and events before, today we will learn a few more (slide 19)</w:t>
            </w:r>
          </w:p>
          <w:p w14:paraId="212DA3A6" w14:textId="77777777" w:rsidR="00EB1F01" w:rsidRDefault="00000000">
            <w:pPr>
              <w:pStyle w:val="Normal0"/>
              <w:numPr>
                <w:ilvl w:val="0"/>
                <w:numId w:val="5"/>
              </w:numPr>
              <w:pBdr>
                <w:top w:val="nil"/>
                <w:left w:val="nil"/>
                <w:bottom w:val="nil"/>
                <w:right w:val="nil"/>
                <w:between w:val="nil"/>
              </w:pBdr>
              <w:spacing w:line="240" w:lineRule="auto"/>
            </w:pPr>
            <w:r>
              <w:t>Introduce Events and new event blocks (slides 20-23)</w:t>
            </w:r>
          </w:p>
          <w:p w14:paraId="6EEBCC34" w14:textId="77777777" w:rsidR="00EB1F01" w:rsidRDefault="00000000">
            <w:pPr>
              <w:pStyle w:val="Normal0"/>
              <w:numPr>
                <w:ilvl w:val="1"/>
                <w:numId w:val="5"/>
              </w:numPr>
              <w:pBdr>
                <w:top w:val="nil"/>
                <w:left w:val="nil"/>
                <w:bottom w:val="nil"/>
                <w:right w:val="nil"/>
                <w:between w:val="nil"/>
              </w:pBdr>
              <w:spacing w:line="240" w:lineRule="auto"/>
            </w:pPr>
            <w:r>
              <w:t xml:space="preserve">Events in computer science are the triggers for making action happen, like selecting the play button on any screen. Events in Scratch are represented by the yellow codes </w:t>
            </w:r>
            <w:proofErr w:type="gramStart"/>
            <w:r>
              <w:t>including:</w:t>
            </w:r>
            <w:proofErr w:type="gramEnd"/>
            <w:r>
              <w:t xml:space="preserve"> when flag clicked, when sprite clicked, when key pressed</w:t>
            </w:r>
          </w:p>
          <w:p w14:paraId="6705C9DE" w14:textId="77777777" w:rsidR="00EB1F01" w:rsidRDefault="00000000">
            <w:pPr>
              <w:pStyle w:val="Normal0"/>
              <w:numPr>
                <w:ilvl w:val="2"/>
                <w:numId w:val="5"/>
              </w:numPr>
              <w:pBdr>
                <w:top w:val="nil"/>
                <w:left w:val="nil"/>
                <w:bottom w:val="nil"/>
                <w:right w:val="nil"/>
                <w:between w:val="nil"/>
              </w:pBdr>
              <w:spacing w:line="240" w:lineRule="auto"/>
            </w:pPr>
            <w:r>
              <w:t>Model New Event blocks (when sprite clicked, when key pressed)</w:t>
            </w:r>
          </w:p>
          <w:p w14:paraId="641E47E7" w14:textId="77777777" w:rsidR="00EB1F01" w:rsidRDefault="00000000">
            <w:pPr>
              <w:pStyle w:val="Normal0"/>
              <w:numPr>
                <w:ilvl w:val="2"/>
                <w:numId w:val="5"/>
              </w:numPr>
              <w:pBdr>
                <w:top w:val="nil"/>
                <w:left w:val="nil"/>
                <w:bottom w:val="nil"/>
                <w:right w:val="nil"/>
                <w:between w:val="nil"/>
              </w:pBdr>
              <w:spacing w:line="240" w:lineRule="auto"/>
            </w:pPr>
            <w:r>
              <w:t xml:space="preserve">Instruct students to try each out on their own in </w:t>
            </w:r>
            <w:proofErr w:type="gramStart"/>
            <w:r>
              <w:t>Scratch</w:t>
            </w:r>
            <w:proofErr w:type="gramEnd"/>
          </w:p>
          <w:p w14:paraId="78B9453A" w14:textId="77777777" w:rsidR="00EB1F01" w:rsidRDefault="00000000">
            <w:pPr>
              <w:pStyle w:val="Normal0"/>
              <w:numPr>
                <w:ilvl w:val="3"/>
                <w:numId w:val="5"/>
              </w:numPr>
              <w:pBdr>
                <w:top w:val="nil"/>
                <w:left w:val="nil"/>
                <w:bottom w:val="nil"/>
                <w:right w:val="nil"/>
                <w:between w:val="nil"/>
              </w:pBdr>
              <w:spacing w:line="240" w:lineRule="auto"/>
            </w:pPr>
            <w:r>
              <w:t>Instruct students to create an animation of a sport or outside activity they like to do with two Sprites. Use one of the new event blocks for each Sprite. Share with a partner!</w:t>
            </w:r>
          </w:p>
          <w:p w14:paraId="76A1B9E1" w14:textId="77777777" w:rsidR="00EB1F01" w:rsidRDefault="00000000">
            <w:pPr>
              <w:pStyle w:val="Normal0"/>
              <w:numPr>
                <w:ilvl w:val="0"/>
                <w:numId w:val="5"/>
              </w:numPr>
              <w:pBdr>
                <w:top w:val="nil"/>
                <w:left w:val="nil"/>
                <w:bottom w:val="nil"/>
                <w:right w:val="nil"/>
                <w:between w:val="nil"/>
              </w:pBdr>
              <w:spacing w:line="240" w:lineRule="auto"/>
            </w:pPr>
            <w:r>
              <w:t xml:space="preserve">Remind students of Loop Blocks they have learned (Repeat Until &amp; repeat X number of times) (slide 24) </w:t>
            </w:r>
          </w:p>
          <w:p w14:paraId="3564D7A9" w14:textId="77777777" w:rsidR="00EB1F01" w:rsidRDefault="00000000">
            <w:pPr>
              <w:pStyle w:val="Normal0"/>
              <w:numPr>
                <w:ilvl w:val="0"/>
                <w:numId w:val="5"/>
              </w:numPr>
              <w:pBdr>
                <w:top w:val="nil"/>
                <w:left w:val="nil"/>
                <w:bottom w:val="nil"/>
                <w:right w:val="nil"/>
                <w:between w:val="nil"/>
              </w:pBdr>
              <w:spacing w:line="240" w:lineRule="auto"/>
            </w:pPr>
            <w:r>
              <w:lastRenderedPageBreak/>
              <w:t>Introduce “Forever” Block (slides 25-27)</w:t>
            </w:r>
          </w:p>
          <w:p w14:paraId="78B25006" w14:textId="77777777" w:rsidR="00EB1F01" w:rsidRDefault="00000000">
            <w:pPr>
              <w:pStyle w:val="Normal0"/>
              <w:numPr>
                <w:ilvl w:val="2"/>
                <w:numId w:val="5"/>
              </w:numPr>
              <w:pBdr>
                <w:top w:val="nil"/>
                <w:left w:val="nil"/>
                <w:bottom w:val="nil"/>
                <w:right w:val="nil"/>
                <w:between w:val="nil"/>
              </w:pBdr>
              <w:spacing w:line="240" w:lineRule="auto"/>
            </w:pPr>
            <w:r>
              <w:t xml:space="preserve"> Blocks held inside this block will be in a loop — just like the Repeat () block and the Repeat Until () block, except that the loop never ends (unless the stop sign is clicked, the Stop All block is activated, or the stop script block is activated within the loop). Due to this infinite loop, the block has no bump at the bottom; having a bump would be pointless, as the blocks below it would never be activated.</w:t>
            </w:r>
          </w:p>
          <w:p w14:paraId="6BB4EA04" w14:textId="77777777" w:rsidR="00EB1F01" w:rsidRDefault="00000000">
            <w:pPr>
              <w:pStyle w:val="Normal0"/>
              <w:numPr>
                <w:ilvl w:val="2"/>
                <w:numId w:val="5"/>
              </w:numPr>
              <w:pBdr>
                <w:top w:val="nil"/>
                <w:left w:val="nil"/>
                <w:bottom w:val="nil"/>
                <w:right w:val="nil"/>
                <w:between w:val="nil"/>
              </w:pBdr>
              <w:spacing w:line="240" w:lineRule="auto"/>
            </w:pPr>
            <w:r>
              <w:t xml:space="preserve">Instruct students to try out the “Forever” block in </w:t>
            </w:r>
            <w:proofErr w:type="gramStart"/>
            <w:r>
              <w:t>Scratch</w:t>
            </w:r>
            <w:proofErr w:type="gramEnd"/>
          </w:p>
          <w:p w14:paraId="168294C4" w14:textId="77777777" w:rsidR="00EB1F01" w:rsidRDefault="00000000">
            <w:pPr>
              <w:pStyle w:val="Normal0"/>
              <w:numPr>
                <w:ilvl w:val="3"/>
                <w:numId w:val="5"/>
              </w:numPr>
              <w:pBdr>
                <w:top w:val="nil"/>
                <w:left w:val="nil"/>
                <w:bottom w:val="nil"/>
                <w:right w:val="nil"/>
                <w:between w:val="nil"/>
              </w:pBdr>
              <w:spacing w:line="240" w:lineRule="auto"/>
            </w:pPr>
            <w:r>
              <w:t xml:space="preserve">Navigate to </w:t>
            </w:r>
            <w:proofErr w:type="gramStart"/>
            <w:r>
              <w:t>scratch.mit.edu</w:t>
            </w:r>
            <w:proofErr w:type="gramEnd"/>
          </w:p>
          <w:p w14:paraId="2A91D9AD" w14:textId="77777777" w:rsidR="00EB1F01" w:rsidRDefault="00000000">
            <w:pPr>
              <w:pStyle w:val="Normal0"/>
              <w:numPr>
                <w:ilvl w:val="3"/>
                <w:numId w:val="5"/>
              </w:numPr>
              <w:pBdr>
                <w:top w:val="nil"/>
                <w:left w:val="nil"/>
                <w:bottom w:val="nil"/>
                <w:right w:val="nil"/>
                <w:between w:val="nil"/>
              </w:pBdr>
              <w:spacing w:line="240" w:lineRule="auto"/>
            </w:pPr>
            <w:r>
              <w:t xml:space="preserve">Create a new </w:t>
            </w:r>
            <w:proofErr w:type="gramStart"/>
            <w:r>
              <w:t>project</w:t>
            </w:r>
            <w:proofErr w:type="gramEnd"/>
            <w:r>
              <w:t xml:space="preserve"> </w:t>
            </w:r>
          </w:p>
          <w:p w14:paraId="38589DB6" w14:textId="77777777" w:rsidR="00EB1F01" w:rsidRDefault="00000000">
            <w:pPr>
              <w:pStyle w:val="Normal0"/>
              <w:numPr>
                <w:ilvl w:val="3"/>
                <w:numId w:val="5"/>
              </w:numPr>
              <w:pBdr>
                <w:top w:val="nil"/>
                <w:left w:val="nil"/>
                <w:bottom w:val="nil"/>
                <w:right w:val="nil"/>
                <w:between w:val="nil"/>
              </w:pBdr>
              <w:spacing w:line="240" w:lineRule="auto"/>
            </w:pPr>
            <w:r>
              <w:t>Choose a Sprite</w:t>
            </w:r>
          </w:p>
          <w:p w14:paraId="3AA71D1E" w14:textId="77777777" w:rsidR="00EB1F01" w:rsidRDefault="00000000">
            <w:pPr>
              <w:pStyle w:val="Normal0"/>
              <w:numPr>
                <w:ilvl w:val="3"/>
                <w:numId w:val="5"/>
              </w:numPr>
              <w:pBdr>
                <w:top w:val="nil"/>
                <w:left w:val="nil"/>
                <w:bottom w:val="nil"/>
                <w:right w:val="nil"/>
                <w:between w:val="nil"/>
              </w:pBdr>
              <w:spacing w:line="240" w:lineRule="auto"/>
            </w:pPr>
            <w:r>
              <w:t xml:space="preserve">Animate a dance with five or more </w:t>
            </w:r>
            <w:proofErr w:type="gramStart"/>
            <w:r>
              <w:t>moves</w:t>
            </w:r>
            <w:proofErr w:type="gramEnd"/>
          </w:p>
          <w:p w14:paraId="3814E51C" w14:textId="77777777" w:rsidR="00EB1F01" w:rsidRDefault="00000000">
            <w:pPr>
              <w:pStyle w:val="Normal0"/>
              <w:numPr>
                <w:ilvl w:val="3"/>
                <w:numId w:val="5"/>
              </w:numPr>
              <w:pBdr>
                <w:top w:val="nil"/>
                <w:left w:val="nil"/>
                <w:bottom w:val="nil"/>
                <w:right w:val="nil"/>
                <w:between w:val="nil"/>
              </w:pBdr>
              <w:spacing w:line="240" w:lineRule="auto"/>
            </w:pPr>
            <w:r>
              <w:t>Using the loop function, have the sprite dance using both “Repeat until” and “Repeat __ Number of times” and “Forever”</w:t>
            </w:r>
          </w:p>
        </w:tc>
      </w:tr>
      <w:tr w:rsidR="00EB1F01" w14:paraId="4899809A" w14:textId="77777777">
        <w:trPr>
          <w:trHeight w:val="555"/>
        </w:trPr>
        <w:tc>
          <w:tcPr>
            <w:tcW w:w="10230" w:type="dxa"/>
            <w:tcBorders>
              <w:left w:val="single" w:sz="18" w:space="0" w:color="000000"/>
              <w:bottom w:val="single" w:sz="8" w:space="0" w:color="000000"/>
            </w:tcBorders>
            <w:tcMar>
              <w:top w:w="0" w:type="dxa"/>
              <w:bottom w:w="0" w:type="dxa"/>
            </w:tcMar>
          </w:tcPr>
          <w:p w14:paraId="4845F059" w14:textId="77777777" w:rsidR="00EB1F01" w:rsidRDefault="00000000">
            <w:pPr>
              <w:pStyle w:val="Normal0"/>
              <w:spacing w:line="240" w:lineRule="auto"/>
              <w:rPr>
                <w:b/>
              </w:rPr>
            </w:pPr>
            <w:r>
              <w:rPr>
                <w:b/>
              </w:rPr>
              <w:lastRenderedPageBreak/>
              <w:t xml:space="preserve">Wrap up: </w:t>
            </w:r>
          </w:p>
          <w:p w14:paraId="3E22656B" w14:textId="77777777" w:rsidR="00EB1F01" w:rsidRDefault="00000000">
            <w:pPr>
              <w:pStyle w:val="Normal0"/>
              <w:numPr>
                <w:ilvl w:val="0"/>
                <w:numId w:val="1"/>
              </w:numPr>
              <w:shd w:val="clear" w:color="auto" w:fill="FFFFFF"/>
              <w:spacing w:line="240" w:lineRule="auto"/>
              <w:rPr>
                <w:sz w:val="23"/>
                <w:szCs w:val="23"/>
              </w:rPr>
            </w:pPr>
            <w:r>
              <w:rPr>
                <w:sz w:val="23"/>
                <w:szCs w:val="23"/>
              </w:rPr>
              <w:t>Have students get with a partner or small group and discuss when they may want to use a Forever block in their coding. (slide 28-29)</w:t>
            </w:r>
          </w:p>
        </w:tc>
      </w:tr>
      <w:tr w:rsidR="00EB1F01" w14:paraId="3A916A73"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43E77FC4" w14:textId="77777777" w:rsidR="00EB1F01" w:rsidRDefault="00000000">
            <w:pPr>
              <w:pStyle w:val="Normal0"/>
              <w:spacing w:line="240" w:lineRule="auto"/>
              <w:rPr>
                <w:highlight w:val="white"/>
              </w:rPr>
            </w:pPr>
            <w:r>
              <w:rPr>
                <w:b/>
                <w:highlight w:val="white"/>
              </w:rPr>
              <w:t xml:space="preserve">Assessment Strategy:  </w:t>
            </w:r>
            <w:r>
              <w:rPr>
                <w:highlight w:val="white"/>
              </w:rPr>
              <w:t>As students work, check for understanding of how to use the new blocks introduced in today’s lesson.</w:t>
            </w:r>
          </w:p>
          <w:p w14:paraId="231D6AA8" w14:textId="77777777" w:rsidR="00EB1F01" w:rsidRDefault="00EB1F01">
            <w:pPr>
              <w:pStyle w:val="Normal0"/>
              <w:spacing w:line="240" w:lineRule="auto"/>
              <w:rPr>
                <w:b/>
                <w:highlight w:val="white"/>
              </w:rPr>
            </w:pPr>
          </w:p>
        </w:tc>
      </w:tr>
    </w:tbl>
    <w:p w14:paraId="77AD9930" w14:textId="77777777" w:rsidR="00EB1F01" w:rsidRDefault="00EB1F01">
      <w:pPr>
        <w:pStyle w:val="Normal0"/>
        <w:spacing w:line="240" w:lineRule="auto"/>
        <w:rPr>
          <w:b/>
        </w:rPr>
      </w:pPr>
    </w:p>
    <w:p w14:paraId="59DAB75A" w14:textId="77777777" w:rsidR="00EB1F01" w:rsidRDefault="00EB1F01">
      <w:pPr>
        <w:pStyle w:val="Normal0"/>
        <w:spacing w:line="240" w:lineRule="auto"/>
        <w:rPr>
          <w:b/>
        </w:rPr>
      </w:pPr>
    </w:p>
    <w:p w14:paraId="36B8EDB5" w14:textId="77777777" w:rsidR="00EB1F01" w:rsidRDefault="00EB1F01">
      <w:pPr>
        <w:pStyle w:val="Normal0"/>
        <w:spacing w:line="240" w:lineRule="auto"/>
        <w:rPr>
          <w:b/>
        </w:rPr>
      </w:pPr>
    </w:p>
    <w:p w14:paraId="6F8415D0" w14:textId="77777777" w:rsidR="00EB1F01" w:rsidRDefault="00EB1F01">
      <w:pPr>
        <w:pStyle w:val="Normal0"/>
      </w:pPr>
    </w:p>
    <w:sectPr w:rsidR="00EB1F01">
      <w:headerReference w:type="default" r:id="rId16"/>
      <w:headerReference w:type="first" r:id="rId17"/>
      <w:foot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DADE6" w14:textId="77777777" w:rsidR="00733F90" w:rsidRDefault="00733F90">
      <w:pPr>
        <w:spacing w:line="240" w:lineRule="auto"/>
      </w:pPr>
      <w:r>
        <w:separator/>
      </w:r>
    </w:p>
  </w:endnote>
  <w:endnote w:type="continuationSeparator" w:id="0">
    <w:p w14:paraId="0A041746" w14:textId="77777777" w:rsidR="00733F90" w:rsidRDefault="00733F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63A5" w14:textId="77777777" w:rsidR="00EB1F01" w:rsidRDefault="00EB1F01">
    <w:pPr>
      <w:pStyle w:val="Norm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D82FD" w14:textId="77777777" w:rsidR="00733F90" w:rsidRDefault="00733F90">
      <w:pPr>
        <w:spacing w:line="240" w:lineRule="auto"/>
      </w:pPr>
      <w:r>
        <w:separator/>
      </w:r>
    </w:p>
  </w:footnote>
  <w:footnote w:type="continuationSeparator" w:id="0">
    <w:p w14:paraId="4EEBEC31" w14:textId="77777777" w:rsidR="00733F90" w:rsidRDefault="00733F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D6B8" w14:textId="77777777" w:rsidR="00EB1F01" w:rsidRDefault="00EB1F01">
    <w:pPr>
      <w:pStyle w:val="heading20"/>
      <w:keepLines w:val="0"/>
      <w:spacing w:before="0" w:after="0" w:line="240" w:lineRule="auto"/>
      <w:ind w:left="-450" w:right="-720"/>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D856B" w14:textId="77777777" w:rsidR="00EB1F01" w:rsidRDefault="00000000">
    <w:pPr>
      <w:pStyle w:val="heading20"/>
      <w:keepLines w:val="0"/>
      <w:spacing w:before="0" w:after="0" w:line="240" w:lineRule="auto"/>
      <w:ind w:left="-450" w:right="-720"/>
    </w:pPr>
    <w:bookmarkStart w:id="8" w:name="_heading=h.1t3h5sf" w:colFirst="0" w:colLast="0"/>
    <w:bookmarkEnd w:id="8"/>
    <w:r>
      <w:rPr>
        <w:noProof/>
        <w:sz w:val="22"/>
        <w:szCs w:val="22"/>
      </w:rPr>
      <w:drawing>
        <wp:inline distT="114300" distB="114300" distL="114300" distR="114300" wp14:anchorId="60C0FC1E" wp14:editId="66950029">
          <wp:extent cx="4700588" cy="1207730"/>
          <wp:effectExtent l="0" t="0" r="0" b="0"/>
          <wp:docPr id="12"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7D3408FF" wp14:editId="504A1240">
          <wp:simplePos x="0" y="0"/>
          <wp:positionH relativeFrom="column">
            <wp:posOffset>4581525</wp:posOffset>
          </wp:positionH>
          <wp:positionV relativeFrom="paragraph">
            <wp:posOffset>-19044</wp:posOffset>
          </wp:positionV>
          <wp:extent cx="1176338" cy="1202478"/>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220EB"/>
    <w:multiLevelType w:val="multilevel"/>
    <w:tmpl w:val="0A64D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A0299F"/>
    <w:multiLevelType w:val="multilevel"/>
    <w:tmpl w:val="C7B4CC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63D2F5C"/>
    <w:multiLevelType w:val="multilevel"/>
    <w:tmpl w:val="187A4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14B3E8F"/>
    <w:multiLevelType w:val="multilevel"/>
    <w:tmpl w:val="767E1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2E02BC"/>
    <w:multiLevelType w:val="multilevel"/>
    <w:tmpl w:val="2F22A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83214E"/>
    <w:multiLevelType w:val="multilevel"/>
    <w:tmpl w:val="B0C2A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957755">
    <w:abstractNumId w:val="0"/>
  </w:num>
  <w:num w:numId="2" w16cid:durableId="1533224003">
    <w:abstractNumId w:val="1"/>
  </w:num>
  <w:num w:numId="3" w16cid:durableId="1538617148">
    <w:abstractNumId w:val="4"/>
  </w:num>
  <w:num w:numId="4" w16cid:durableId="2104950986">
    <w:abstractNumId w:val="3"/>
  </w:num>
  <w:num w:numId="5" w16cid:durableId="1044790964">
    <w:abstractNumId w:val="2"/>
  </w:num>
  <w:num w:numId="6" w16cid:durableId="3115709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01"/>
    <w:rsid w:val="005F77A7"/>
    <w:rsid w:val="00733F90"/>
    <w:rsid w:val="00EB1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1E0EB"/>
  <w15:docId w15:val="{9956C78B-E831-4CFC-A854-70B8349A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E440BB"/>
    <w:rPr>
      <w:color w:val="0000FF" w:themeColor="hyperlink"/>
      <w:u w:val="single"/>
    </w:rPr>
  </w:style>
  <w:style w:type="character" w:styleId="UnresolvedMention">
    <w:name w:val="Unresolved Mention"/>
    <w:basedOn w:val="DefaultParagraphFont"/>
    <w:uiPriority w:val="99"/>
    <w:semiHidden/>
    <w:unhideWhenUsed/>
    <w:rsid w:val="00E440BB"/>
    <w:rPr>
      <w:color w:val="605E5C"/>
      <w:shd w:val="clear" w:color="auto" w:fill="E1DFDD"/>
    </w:rPr>
  </w:style>
  <w:style w:type="character" w:styleId="FollowedHyperlink">
    <w:name w:val="FollowedHyperlink"/>
    <w:basedOn w:val="DefaultParagraphFont"/>
    <w:uiPriority w:val="99"/>
    <w:semiHidden/>
    <w:unhideWhenUsed/>
    <w:rsid w:val="00CB6642"/>
    <w:rPr>
      <w:color w:val="800080" w:themeColor="followedHyperlink"/>
      <w:u w:val="single"/>
    </w:rPr>
  </w:style>
  <w:style w:type="table" w:customStyle="1" w:styleId="a2">
    <w:basedOn w:val="NormalTable0"/>
    <w:tblPr>
      <w:tblStyleRowBandSize w:val="1"/>
      <w:tblStyleColBandSize w:val="1"/>
      <w:tblCellMar>
        <w:left w:w="115" w:type="dxa"/>
        <w:right w:w="115" w:type="dxa"/>
      </w:tblCellMar>
    </w:tbl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left w:w="115" w:type="dxa"/>
        <w:right w:w="115" w:type="dxa"/>
      </w:tblCellMar>
    </w:tblPr>
  </w:style>
  <w:style w:type="table" w:customStyle="1" w:styleId="a5">
    <w:basedOn w:val="NormalTable0"/>
    <w:tblPr>
      <w:tblStyleRowBandSize w:val="1"/>
      <w:tblStyleColBandSize w:val="1"/>
      <w:tblCellMar>
        <w:left w:w="115" w:type="dxa"/>
        <w:right w:w="115" w:type="dxa"/>
      </w:tblCellMar>
    </w:tblPr>
  </w:style>
  <w:style w:type="table" w:customStyle="1" w:styleId="a6">
    <w:basedOn w:val="NormalTable0"/>
    <w:tblPr>
      <w:tblStyleRowBandSize w:val="1"/>
      <w:tblStyleColBandSize w:val="1"/>
      <w:tblCellMar>
        <w:left w:w="115" w:type="dxa"/>
        <w:right w:w="115" w:type="dxa"/>
      </w:tblCellMar>
    </w:tblPr>
  </w:style>
  <w:style w:type="table" w:customStyle="1" w:styleId="a7">
    <w:basedOn w:val="NormalTable0"/>
    <w:tblPr>
      <w:tblStyleRowBandSize w:val="1"/>
      <w:tblStyleColBandSize w:val="1"/>
      <w:tblCellMar>
        <w:left w:w="115" w:type="dxa"/>
        <w:right w:w="115" w:type="dxa"/>
      </w:tblCellMar>
    </w:tblPr>
  </w:style>
  <w:style w:type="paragraph" w:styleId="ListParagraph">
    <w:name w:val="List Paragraph"/>
    <w:basedOn w:val="Normal0"/>
    <w:uiPriority w:val="34"/>
    <w:qFormat/>
    <w:rsid w:val="00AA678D"/>
    <w:pPr>
      <w:ind w:left="720"/>
      <w:contextualSpacing/>
    </w:pPr>
  </w:style>
  <w:style w:type="table" w:customStyle="1" w:styleId="a8">
    <w:basedOn w:val="NormalTable0"/>
    <w:tblPr>
      <w:tblStyleRowBandSize w:val="1"/>
      <w:tblStyleColBandSize w:val="1"/>
      <w:tblCellMar>
        <w:left w:w="115" w:type="dxa"/>
        <w:right w:w="115" w:type="dxa"/>
      </w:tblCellMar>
    </w:tblPr>
  </w:style>
  <w:style w:type="table" w:customStyle="1" w:styleId="a9">
    <w:basedOn w:val="NormalTable0"/>
    <w:tblPr>
      <w:tblStyleRowBandSize w:val="1"/>
      <w:tblStyleColBandSize w:val="1"/>
      <w:tblCellMar>
        <w:left w:w="115" w:type="dxa"/>
        <w:right w:w="115" w:type="dxa"/>
      </w:tblCellMar>
    </w:tblPr>
  </w:style>
  <w:style w:type="table" w:customStyle="1" w:styleId="aa">
    <w:basedOn w:val="NormalTable0"/>
    <w:tblPr>
      <w:tblStyleRowBandSize w:val="1"/>
      <w:tblStyleColBandSize w:val="1"/>
      <w:tblCellMar>
        <w:left w:w="115" w:type="dxa"/>
        <w:right w:w="115" w:type="dxa"/>
      </w:tblCellMar>
    </w:tblPr>
  </w:style>
  <w:style w:type="paragraph" w:customStyle="1" w:styleId="Subtitle0">
    <w:name w:val="Subtitle0"/>
    <w:basedOn w:val="Normal0"/>
    <w:next w:val="Normal0"/>
    <w:pPr>
      <w:keepNext/>
      <w:keepLines/>
      <w:spacing w:after="320"/>
    </w:pPr>
    <w:rPr>
      <w:color w:val="666666"/>
      <w:sz w:val="30"/>
      <w:szCs w:val="30"/>
    </w:rPr>
  </w:style>
  <w:style w:type="table" w:customStyle="1" w:styleId="ab">
    <w:basedOn w:val="NormalTable0"/>
    <w:tblPr>
      <w:tblStyleRowBandSize w:val="1"/>
      <w:tblStyleColBandSize w:val="1"/>
      <w:tblCellMar>
        <w:left w:w="115" w:type="dxa"/>
        <w:right w:w="115" w:type="dxa"/>
      </w:tblCellMar>
    </w:tblPr>
  </w:style>
  <w:style w:type="table" w:customStyle="1" w:styleId="ac">
    <w:basedOn w:val="NormalTable0"/>
    <w:tblPr>
      <w:tblStyleRowBandSize w:val="1"/>
      <w:tblStyleColBandSize w:val="1"/>
      <w:tblCellMar>
        <w:left w:w="115" w:type="dxa"/>
        <w:right w:w="115" w:type="dxa"/>
      </w:tblCellMar>
    </w:tblPr>
  </w:style>
  <w:style w:type="table" w:customStyle="1" w:styleId="ad">
    <w:basedOn w:val="NormalTable0"/>
    <w:tblPr>
      <w:tblStyleRowBandSize w:val="1"/>
      <w:tblStyleColBandSize w:val="1"/>
      <w:tblCellMar>
        <w:left w:w="115" w:type="dxa"/>
        <w:right w:w="115" w:type="dxa"/>
      </w:tblCellMar>
    </w:tblPr>
  </w:style>
  <w:style w:type="table" w:customStyle="1" w:styleId="ae">
    <w:basedOn w:val="NormalTable0"/>
    <w:tblPr>
      <w:tblStyleRowBandSize w:val="1"/>
      <w:tblStyleColBandSize w:val="1"/>
      <w:tblCellMar>
        <w:left w:w="115" w:type="dxa"/>
        <w:right w:w="115" w:type="dxa"/>
      </w:tblCellMar>
    </w:tblPr>
  </w:style>
  <w:style w:type="table" w:customStyle="1" w:styleId="af">
    <w:basedOn w:val="NormalTable0"/>
    <w:tblPr>
      <w:tblStyleRowBandSize w:val="1"/>
      <w:tblStyleColBandSize w:val="1"/>
      <w:tblCellMar>
        <w:left w:w="115" w:type="dxa"/>
        <w:right w:w="115" w:type="dxa"/>
      </w:tblCellMar>
    </w:tblPr>
  </w:style>
  <w:style w:type="table" w:customStyle="1" w:styleId="af0">
    <w:basedOn w:val="NormalTable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r_akuIFFpws" TargetMode="External"/><Relationship Id="rId13" Type="http://schemas.openxmlformats.org/officeDocument/2006/relationships/hyperlink" Target="https://www.youtube.com/watch?v=r_akuIFFpw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ropbox.com/scl/fi/64of0bqyi4wub8xm9toxd/SWBST_Practice-graphic-organizer.docx?dl=0&amp;rlkey=y7wyfpzguw46wnt301wq9nx2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ratch.mit.edu/" TargetMode="External"/><Relationship Id="rId5" Type="http://schemas.openxmlformats.org/officeDocument/2006/relationships/webSettings" Target="webSettings.xml"/><Relationship Id="rId15" Type="http://schemas.openxmlformats.org/officeDocument/2006/relationships/hyperlink" Target="https://www.dropbox.com/scl/fi/64of0bqyi4wub8xm9toxd/SWBST_Practice-graphic-organizer.docx?dl=0&amp;rlkey=y7wyfpzguw46wnt301wq9nx20" TargetMode="External"/><Relationship Id="rId10" Type="http://schemas.openxmlformats.org/officeDocument/2006/relationships/hyperlink" Target="https://wego.gmu.edu/scratchgo/login.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ropbox.com/scl/fi/lesi8uwwck9kno1k5de2t/simple-stories-for-summarizing.doc?dl=0&amp;rlkey=60w4qtxmjcwvl2udjklfy9qul" TargetMode="External"/><Relationship Id="rId14" Type="http://schemas.openxmlformats.org/officeDocument/2006/relationships/hyperlink" Target="https://www.dropbox.com/s/63as0v6vnl7xepv/SWBST%202%20min..webm?dl=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Ink8avqOkPfGUwYr6EyR3Lq42Q==">AMUW2mXstN2YjOEaoZixsm7VLY3QCBIMSu5SXp7k+kqHIVoMVif1A3CUmd87IXVzX4FQPOmx5KrhJEGG3YjOnumMd13fLsSbfZGDxgEdwA/oth1fPhQn0UtVCgNUGL2N7tIqwU1Z8P/T2wpURyjAHz32M7abEaP4mEIbj1W3Bn1fJzSeGPvLm6rHN08KlTwu1jr8U1ylvi/ZupYCzNNvmfkBVpAdXA4YNcpUULYp9JzLpwDeFsVU23eSsA2cXiEomH0LsK3eXnBpUf8arW4ItVOGUga9fJrNcnYLBMstsc0BioIKB4aLq3BQk/Cnfp/xIFdv8id6Xf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1068</Words>
  <Characters>6093</Characters>
  <Application>Microsoft Office Word</Application>
  <DocSecurity>0</DocSecurity>
  <Lines>50</Lines>
  <Paragraphs>14</Paragraphs>
  <ScaleCrop>false</ScaleCrop>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2</cp:revision>
  <dcterms:created xsi:type="dcterms:W3CDTF">2022-03-28T03:11:00Z</dcterms:created>
  <dcterms:modified xsi:type="dcterms:W3CDTF">2023-10-24T19:32:00Z</dcterms:modified>
</cp:coreProperties>
</file>